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42502" w14:textId="77777777" w:rsidR="00556C8D" w:rsidRPr="003B6A92" w:rsidRDefault="00556C8D" w:rsidP="17B83FF5">
      <w:pPr>
        <w:spacing w:after="0" w:line="240" w:lineRule="auto"/>
        <w:rPr>
          <w:rFonts w:ascii="Cambria Math" w:eastAsia="Cambria Math" w:hAnsi="Cambria Math" w:cs="Cambria Math"/>
          <w:b/>
          <w:bCs/>
          <w:color w:val="252424"/>
          <w:sz w:val="24"/>
          <w:szCs w:val="24"/>
        </w:rPr>
      </w:pPr>
    </w:p>
    <w:p w14:paraId="69CE8FF9" w14:textId="6D76BF41" w:rsidR="50D70A7D" w:rsidRPr="003B6A92" w:rsidRDefault="50D70A7D" w:rsidP="0055403D">
      <w:pPr>
        <w:rPr>
          <w:rFonts w:ascii="Cambria Math" w:hAnsi="Cambria Math"/>
          <w:sz w:val="24"/>
          <w:szCs w:val="24"/>
        </w:rPr>
      </w:pPr>
      <w:r w:rsidRPr="003B6A92">
        <w:rPr>
          <w:rFonts w:ascii="Cambria Math" w:hAnsi="Cambria Math"/>
          <w:sz w:val="24"/>
          <w:szCs w:val="24"/>
        </w:rPr>
        <w:t>Called the meeting to order at 5:30pm</w:t>
      </w:r>
    </w:p>
    <w:p w14:paraId="1C704FF8" w14:textId="4E880C96" w:rsidR="00903D52" w:rsidRPr="003B6A92" w:rsidRDefault="09862367" w:rsidP="0055403D">
      <w:pPr>
        <w:rPr>
          <w:rStyle w:val="Strong"/>
          <w:rFonts w:ascii="Cambria Math" w:eastAsia="Cambria Math" w:hAnsi="Cambria Math" w:cs="Cambria Math"/>
          <w:b w:val="0"/>
          <w:bCs w:val="0"/>
          <w:color w:val="000000" w:themeColor="text1"/>
          <w:sz w:val="24"/>
          <w:szCs w:val="24"/>
        </w:rPr>
      </w:pPr>
      <w:r w:rsidRPr="003B6A92">
        <w:rPr>
          <w:rStyle w:val="Strong"/>
          <w:rFonts w:ascii="Cambria Math" w:eastAsia="Cambria Math" w:hAnsi="Cambria Math" w:cs="Cambria Math"/>
          <w:color w:val="000000" w:themeColor="text1"/>
          <w:sz w:val="24"/>
          <w:szCs w:val="24"/>
        </w:rPr>
        <w:t>Quorum and meeting attendance</w:t>
      </w:r>
      <w:r w:rsidR="27664D56" w:rsidRPr="003B6A92">
        <w:rPr>
          <w:rStyle w:val="Strong"/>
          <w:rFonts w:ascii="Cambria Math" w:eastAsia="Cambria Math" w:hAnsi="Cambria Math" w:cs="Cambria Math"/>
          <w:color w:val="000000" w:themeColor="text1"/>
          <w:sz w:val="24"/>
          <w:szCs w:val="24"/>
        </w:rPr>
        <w:t xml:space="preserve">- </w:t>
      </w:r>
      <w:r w:rsidR="27664D56" w:rsidRPr="003B6A92">
        <w:rPr>
          <w:rStyle w:val="Strong"/>
          <w:rFonts w:ascii="Cambria Math" w:eastAsia="Cambria Math" w:hAnsi="Cambria Math" w:cs="Cambria Math"/>
          <w:b w:val="0"/>
          <w:bCs w:val="0"/>
          <w:color w:val="000000" w:themeColor="text1"/>
          <w:sz w:val="24"/>
          <w:szCs w:val="24"/>
        </w:rPr>
        <w:t>E. Best; S. Miller; S. Dooley; B. Smythe; J. Dow (remotely); N.</w:t>
      </w:r>
      <w:r w:rsidR="51226DA4" w:rsidRPr="003B6A92">
        <w:rPr>
          <w:rStyle w:val="Strong"/>
          <w:rFonts w:ascii="Cambria Math" w:eastAsia="Cambria Math" w:hAnsi="Cambria Math" w:cs="Cambria Math"/>
          <w:b w:val="0"/>
          <w:bCs w:val="0"/>
          <w:color w:val="000000" w:themeColor="text1"/>
          <w:sz w:val="24"/>
          <w:szCs w:val="24"/>
        </w:rPr>
        <w:t xml:space="preserve"> Nadeau; L. Dow, A. Kratz; J. Milliken and various members remotely.</w:t>
      </w:r>
    </w:p>
    <w:p w14:paraId="6C970DF3" w14:textId="5F255ACF" w:rsidR="51226DA4" w:rsidRPr="003B6A92" w:rsidRDefault="51226DA4" w:rsidP="0055403D">
      <w:pPr>
        <w:rPr>
          <w:rStyle w:val="Strong"/>
          <w:rFonts w:ascii="Cambria Math" w:eastAsia="Cambria Math" w:hAnsi="Cambria Math" w:cs="Cambria Math"/>
          <w:b w:val="0"/>
          <w:bCs w:val="0"/>
          <w:color w:val="000000" w:themeColor="text1"/>
          <w:sz w:val="24"/>
          <w:szCs w:val="24"/>
        </w:rPr>
      </w:pPr>
      <w:r w:rsidRPr="003B6A92">
        <w:rPr>
          <w:rStyle w:val="Strong"/>
          <w:rFonts w:ascii="Cambria Math" w:eastAsia="Cambria Math" w:hAnsi="Cambria Math" w:cs="Cambria Math"/>
          <w:color w:val="000000" w:themeColor="text1"/>
          <w:sz w:val="24"/>
          <w:szCs w:val="24"/>
        </w:rPr>
        <w:t xml:space="preserve">Minutes from 9/26/2022- </w:t>
      </w:r>
      <w:r w:rsidRPr="003B6A92">
        <w:rPr>
          <w:rStyle w:val="Strong"/>
          <w:rFonts w:ascii="Cambria Math" w:eastAsia="Cambria Math" w:hAnsi="Cambria Math" w:cs="Cambria Math"/>
          <w:b w:val="0"/>
          <w:bCs w:val="0"/>
          <w:color w:val="000000" w:themeColor="text1"/>
          <w:sz w:val="24"/>
          <w:szCs w:val="24"/>
        </w:rPr>
        <w:t>Scott moved approval as submitted with amendments. Sean seconded. Approved</w:t>
      </w:r>
      <w:r w:rsidR="7D9BF3ED" w:rsidRPr="003B6A92">
        <w:rPr>
          <w:rStyle w:val="Strong"/>
          <w:rFonts w:ascii="Cambria Math" w:eastAsia="Cambria Math" w:hAnsi="Cambria Math" w:cs="Cambria Math"/>
          <w:b w:val="0"/>
          <w:bCs w:val="0"/>
          <w:color w:val="000000" w:themeColor="text1"/>
          <w:sz w:val="24"/>
          <w:szCs w:val="24"/>
        </w:rPr>
        <w:t xml:space="preserve"> 5-0.</w:t>
      </w:r>
    </w:p>
    <w:p w14:paraId="625585B4" w14:textId="68B1C906" w:rsidR="00903D52" w:rsidRPr="003B6A92" w:rsidRDefault="09862367" w:rsidP="0055403D">
      <w:pPr>
        <w:rPr>
          <w:rFonts w:ascii="Cambria Math" w:hAnsi="Cambria Math"/>
          <w:color w:val="000000" w:themeColor="text1"/>
          <w:sz w:val="24"/>
          <w:szCs w:val="24"/>
        </w:rPr>
      </w:pPr>
      <w:r w:rsidRPr="003B6A92">
        <w:rPr>
          <w:rStyle w:val="Strong"/>
          <w:rFonts w:ascii="Cambria Math" w:eastAsia="Cambria Math" w:hAnsi="Cambria Math" w:cs="Cambria Math"/>
          <w:color w:val="000000" w:themeColor="text1"/>
          <w:sz w:val="24"/>
          <w:szCs w:val="24"/>
        </w:rPr>
        <w:t>Public Comment</w:t>
      </w:r>
      <w:r w:rsidR="0055403D" w:rsidRPr="003B6A92">
        <w:rPr>
          <w:rStyle w:val="Strong"/>
          <w:rFonts w:ascii="Cambria Math" w:eastAsia="Cambria Math" w:hAnsi="Cambria Math" w:cs="Cambria Math"/>
          <w:color w:val="000000" w:themeColor="text1"/>
          <w:sz w:val="24"/>
          <w:szCs w:val="24"/>
        </w:rPr>
        <w:t>-</w:t>
      </w:r>
    </w:p>
    <w:p w14:paraId="2BA55D96" w14:textId="41F25E30" w:rsidR="00903D52" w:rsidRPr="003B6A92" w:rsidRDefault="09862367" w:rsidP="0055403D">
      <w:pPr>
        <w:rPr>
          <w:rFonts w:ascii="Cambria Math" w:hAnsi="Cambria Math"/>
          <w:color w:val="000000" w:themeColor="text1"/>
          <w:sz w:val="24"/>
          <w:szCs w:val="24"/>
        </w:rPr>
      </w:pPr>
      <w:r w:rsidRPr="003B6A92">
        <w:rPr>
          <w:rStyle w:val="Strong"/>
          <w:rFonts w:ascii="Cambria Math" w:eastAsia="Cambria Math" w:hAnsi="Cambria Math" w:cs="Cambria Math"/>
          <w:color w:val="000000" w:themeColor="text1"/>
          <w:sz w:val="24"/>
          <w:szCs w:val="24"/>
          <w:u w:val="single"/>
        </w:rPr>
        <w:t>Old Business:</w:t>
      </w:r>
    </w:p>
    <w:p w14:paraId="63313038" w14:textId="10547080" w:rsidR="00903D52" w:rsidRPr="003B6A92" w:rsidRDefault="0055403D" w:rsidP="0055403D">
      <w:pPr>
        <w:rPr>
          <w:rFonts w:ascii="Cambria Math" w:hAnsi="Cambria Math"/>
          <w:color w:val="000000" w:themeColor="text1"/>
          <w:sz w:val="24"/>
          <w:szCs w:val="24"/>
        </w:rPr>
      </w:pPr>
      <w:r w:rsidRPr="003B6A92">
        <w:rPr>
          <w:rFonts w:ascii="Cambria Math" w:hAnsi="Cambria Math"/>
          <w:b/>
          <w:bCs/>
          <w:color w:val="000000" w:themeColor="text1"/>
          <w:sz w:val="24"/>
          <w:szCs w:val="24"/>
        </w:rPr>
        <w:t>1.</w:t>
      </w:r>
      <w:r w:rsidRPr="003B6A92">
        <w:rPr>
          <w:rFonts w:ascii="Cambria Math" w:hAnsi="Cambria Math"/>
          <w:color w:val="000000" w:themeColor="text1"/>
          <w:sz w:val="24"/>
          <w:szCs w:val="24"/>
        </w:rPr>
        <w:t xml:space="preserve"> </w:t>
      </w:r>
      <w:r w:rsidR="09862367" w:rsidRPr="003B6A92">
        <w:rPr>
          <w:rFonts w:ascii="Cambria Math" w:hAnsi="Cambria Math"/>
          <w:b/>
          <w:bCs/>
          <w:color w:val="000000" w:themeColor="text1"/>
          <w:sz w:val="24"/>
          <w:szCs w:val="24"/>
        </w:rPr>
        <w:t>Update on last week’s abatement</w:t>
      </w:r>
      <w:r w:rsidR="45D39E28" w:rsidRPr="003B6A92">
        <w:rPr>
          <w:rFonts w:ascii="Cambria Math" w:hAnsi="Cambria Math"/>
          <w:color w:val="000000" w:themeColor="text1"/>
          <w:sz w:val="24"/>
          <w:szCs w:val="24"/>
        </w:rPr>
        <w:t>- Lyndsey</w:t>
      </w:r>
      <w:r w:rsidR="4889D3C5" w:rsidRPr="003B6A92">
        <w:rPr>
          <w:rFonts w:ascii="Cambria Math" w:hAnsi="Cambria Math"/>
          <w:color w:val="000000" w:themeColor="text1"/>
          <w:sz w:val="24"/>
          <w:szCs w:val="24"/>
        </w:rPr>
        <w:t xml:space="preserve"> was able to verify the building that was abated from </w:t>
      </w:r>
      <w:r w:rsidR="66812B8F" w:rsidRPr="003B6A92">
        <w:rPr>
          <w:rFonts w:ascii="Cambria Math" w:hAnsi="Cambria Math"/>
          <w:color w:val="000000" w:themeColor="text1"/>
          <w:sz w:val="24"/>
          <w:szCs w:val="24"/>
        </w:rPr>
        <w:t>one property’s</w:t>
      </w:r>
      <w:r w:rsidR="4889D3C5" w:rsidRPr="003B6A92">
        <w:rPr>
          <w:rFonts w:ascii="Cambria Math" w:hAnsi="Cambria Math"/>
          <w:color w:val="000000" w:themeColor="text1"/>
          <w:sz w:val="24"/>
          <w:szCs w:val="24"/>
        </w:rPr>
        <w:t xml:space="preserve"> </w:t>
      </w:r>
      <w:r w:rsidR="21F9E21C" w:rsidRPr="003B6A92">
        <w:rPr>
          <w:rFonts w:ascii="Cambria Math" w:hAnsi="Cambria Math"/>
          <w:color w:val="000000" w:themeColor="text1"/>
          <w:sz w:val="24"/>
          <w:szCs w:val="24"/>
        </w:rPr>
        <w:t>assessment</w:t>
      </w:r>
      <w:r w:rsidR="4889D3C5" w:rsidRPr="003B6A92">
        <w:rPr>
          <w:rFonts w:ascii="Cambria Math" w:hAnsi="Cambria Math"/>
          <w:color w:val="000000" w:themeColor="text1"/>
          <w:sz w:val="24"/>
          <w:szCs w:val="24"/>
        </w:rPr>
        <w:t xml:space="preserve"> was in</w:t>
      </w:r>
      <w:r w:rsidR="2294AD80" w:rsidRPr="003B6A92">
        <w:rPr>
          <w:rFonts w:ascii="Cambria Math" w:hAnsi="Cambria Math"/>
          <w:color w:val="000000" w:themeColor="text1"/>
          <w:sz w:val="24"/>
          <w:szCs w:val="24"/>
        </w:rPr>
        <w:t xml:space="preserve"> </w:t>
      </w:r>
      <w:r w:rsidR="4889D3C5" w:rsidRPr="003B6A92">
        <w:rPr>
          <w:rFonts w:ascii="Cambria Math" w:hAnsi="Cambria Math"/>
          <w:color w:val="000000" w:themeColor="text1"/>
          <w:sz w:val="24"/>
          <w:szCs w:val="24"/>
        </w:rPr>
        <w:t>fact located on</w:t>
      </w:r>
      <w:r w:rsidR="42A76F83" w:rsidRPr="003B6A92">
        <w:rPr>
          <w:rFonts w:ascii="Cambria Math" w:hAnsi="Cambria Math"/>
          <w:color w:val="000000" w:themeColor="text1"/>
          <w:sz w:val="24"/>
          <w:szCs w:val="24"/>
        </w:rPr>
        <w:t xml:space="preserve"> and assessed appropriately and correctly</w:t>
      </w:r>
      <w:r w:rsidR="4CFCF718" w:rsidRPr="003B6A92">
        <w:rPr>
          <w:rFonts w:ascii="Cambria Math" w:hAnsi="Cambria Math"/>
          <w:color w:val="000000" w:themeColor="text1"/>
          <w:sz w:val="24"/>
          <w:szCs w:val="24"/>
        </w:rPr>
        <w:t xml:space="preserve"> on the abutting property</w:t>
      </w:r>
      <w:r w:rsidR="42A76F83" w:rsidRPr="003B6A92">
        <w:rPr>
          <w:rFonts w:ascii="Cambria Math" w:hAnsi="Cambria Math"/>
          <w:color w:val="000000" w:themeColor="text1"/>
          <w:sz w:val="24"/>
          <w:szCs w:val="24"/>
        </w:rPr>
        <w:t xml:space="preserve">. </w:t>
      </w:r>
      <w:r w:rsidR="56FDC92A" w:rsidRPr="003B6A92">
        <w:rPr>
          <w:rFonts w:ascii="Cambria Math" w:hAnsi="Cambria Math"/>
          <w:color w:val="000000" w:themeColor="text1"/>
          <w:sz w:val="24"/>
          <w:szCs w:val="24"/>
        </w:rPr>
        <w:t xml:space="preserve">She further explained that no </w:t>
      </w:r>
      <w:r w:rsidR="00556C8D" w:rsidRPr="003B6A92">
        <w:rPr>
          <w:rFonts w:ascii="Cambria Math" w:hAnsi="Cambria Math"/>
          <w:color w:val="000000" w:themeColor="text1"/>
          <w:sz w:val="24"/>
          <w:szCs w:val="24"/>
        </w:rPr>
        <w:t>additional tax was due.</w:t>
      </w:r>
    </w:p>
    <w:p w14:paraId="5D3B7B3E" w14:textId="7B1D5CE2" w:rsidR="0055403D" w:rsidRPr="003B6A92" w:rsidRDefault="0055403D" w:rsidP="0055403D">
      <w:pPr>
        <w:rPr>
          <w:rFonts w:ascii="Cambria Math" w:eastAsia="Times New Roman" w:hAnsi="Cambria Math"/>
          <w:sz w:val="24"/>
          <w:szCs w:val="24"/>
        </w:rPr>
      </w:pPr>
      <w:r w:rsidRPr="003B6A92">
        <w:rPr>
          <w:rFonts w:ascii="Cambria Math" w:hAnsi="Cambria Math"/>
          <w:b/>
          <w:bCs/>
          <w:color w:val="000000" w:themeColor="text1"/>
          <w:sz w:val="24"/>
          <w:szCs w:val="24"/>
        </w:rPr>
        <w:t xml:space="preserve">2.  </w:t>
      </w:r>
      <w:r w:rsidR="09862367" w:rsidRPr="003B6A92">
        <w:rPr>
          <w:rFonts w:ascii="Cambria Math" w:hAnsi="Cambria Math"/>
          <w:b/>
          <w:bCs/>
          <w:color w:val="000000" w:themeColor="text1"/>
          <w:sz w:val="24"/>
          <w:szCs w:val="24"/>
        </w:rPr>
        <w:t>Crosswalks at South Street/responsibilities</w:t>
      </w:r>
      <w:r w:rsidR="001D1B80" w:rsidRPr="003B6A92">
        <w:rPr>
          <w:rFonts w:ascii="Cambria Math" w:hAnsi="Cambria Math"/>
          <w:b/>
          <w:bCs/>
          <w:color w:val="000000" w:themeColor="text1"/>
          <w:sz w:val="24"/>
          <w:szCs w:val="24"/>
        </w:rPr>
        <w:t>-</w:t>
      </w:r>
      <w:r w:rsidR="001D1B80" w:rsidRPr="003B6A92">
        <w:rPr>
          <w:rFonts w:ascii="Cambria Math" w:hAnsi="Cambria Math"/>
          <w:color w:val="000000" w:themeColor="text1"/>
          <w:sz w:val="24"/>
          <w:szCs w:val="24"/>
        </w:rPr>
        <w:t xml:space="preserve"> </w:t>
      </w:r>
      <w:r w:rsidRPr="003B6A92">
        <w:rPr>
          <w:rFonts w:ascii="Cambria Math" w:eastAsia="Times New Roman" w:hAnsi="Cambria Math"/>
          <w:sz w:val="24"/>
          <w:szCs w:val="24"/>
        </w:rPr>
        <w:t>After talking with Alan Farrington, a traffic engineer for MDOT, regarding crosswalks and signage, he clarified the following:</w:t>
      </w:r>
    </w:p>
    <w:p w14:paraId="395F8DE0" w14:textId="77777777" w:rsidR="0055403D" w:rsidRPr="003B6A92" w:rsidRDefault="0055403D" w:rsidP="0055403D">
      <w:pPr>
        <w:rPr>
          <w:rFonts w:ascii="Cambria Math" w:eastAsia="Times New Roman" w:hAnsi="Cambria Math"/>
          <w:sz w:val="24"/>
          <w:szCs w:val="24"/>
        </w:rPr>
      </w:pPr>
      <w:r w:rsidRPr="003B6A92">
        <w:rPr>
          <w:rFonts w:ascii="Cambria Math" w:eastAsia="Times New Roman" w:hAnsi="Cambria Math"/>
          <w:sz w:val="24"/>
          <w:szCs w:val="24"/>
        </w:rPr>
        <w:t>1. The Town is responsible for all crosswalk marking except when MDOT roadwork specifically covers the replacement of the crosswalk during construction. Not all roadwork done has that responsibility- such as the Post Office crosswalk. We discussed and they will repaint this time due to the confusion on it.</w:t>
      </w:r>
    </w:p>
    <w:p w14:paraId="5FB895DC" w14:textId="77777777" w:rsidR="0055403D" w:rsidRPr="003B6A92" w:rsidRDefault="0055403D" w:rsidP="0055403D">
      <w:pPr>
        <w:rPr>
          <w:rFonts w:ascii="Cambria Math" w:eastAsia="Times New Roman" w:hAnsi="Cambria Math"/>
          <w:sz w:val="24"/>
          <w:szCs w:val="24"/>
        </w:rPr>
      </w:pPr>
      <w:r w:rsidRPr="003B6A92">
        <w:rPr>
          <w:rFonts w:ascii="Cambria Math" w:eastAsia="Times New Roman" w:hAnsi="Cambria Math"/>
          <w:sz w:val="24"/>
          <w:szCs w:val="24"/>
        </w:rPr>
        <w:t>2. The town is responsible for crosswalk signs and flashing sign maintenance - which generally is minimal.</w:t>
      </w:r>
    </w:p>
    <w:p w14:paraId="6EE6180A" w14:textId="2A8231AD" w:rsidR="0055403D" w:rsidRPr="003B6A92" w:rsidRDefault="0055403D" w:rsidP="0055403D">
      <w:pPr>
        <w:rPr>
          <w:rFonts w:ascii="Cambria Math" w:eastAsia="Times New Roman" w:hAnsi="Cambria Math"/>
          <w:sz w:val="24"/>
          <w:szCs w:val="24"/>
        </w:rPr>
      </w:pPr>
      <w:r w:rsidRPr="003B6A92">
        <w:rPr>
          <w:rFonts w:ascii="Cambria Math" w:eastAsia="Times New Roman" w:hAnsi="Cambria Math"/>
          <w:sz w:val="24"/>
          <w:szCs w:val="24"/>
        </w:rPr>
        <w:t>3. He was not aware of any entity other than a town that was responsible to the state for crosswalks or signage.</w:t>
      </w:r>
    </w:p>
    <w:p w14:paraId="60DB1405" w14:textId="401BE94D" w:rsidR="0055403D" w:rsidRPr="003B6A92" w:rsidRDefault="0055403D" w:rsidP="0055403D">
      <w:pPr>
        <w:rPr>
          <w:rFonts w:ascii="Cambria Math" w:eastAsia="Times New Roman" w:hAnsi="Cambria Math"/>
          <w:sz w:val="24"/>
          <w:szCs w:val="24"/>
        </w:rPr>
      </w:pPr>
      <w:r w:rsidRPr="003B6A92">
        <w:rPr>
          <w:rFonts w:ascii="Cambria Math" w:eastAsia="Times New Roman" w:hAnsi="Cambria Math"/>
          <w:sz w:val="24"/>
          <w:szCs w:val="24"/>
        </w:rPr>
        <w:t>Based on that information and our other discussion</w:t>
      </w:r>
      <w:r w:rsidR="00AA0825">
        <w:rPr>
          <w:rFonts w:ascii="Cambria Math" w:eastAsia="Times New Roman" w:hAnsi="Cambria Math"/>
          <w:sz w:val="24"/>
          <w:szCs w:val="24"/>
        </w:rPr>
        <w:t>s, its</w:t>
      </w:r>
      <w:r w:rsidRPr="003B6A92">
        <w:rPr>
          <w:rFonts w:ascii="Cambria Math" w:eastAsia="Times New Roman" w:hAnsi="Cambria Math"/>
          <w:sz w:val="24"/>
          <w:szCs w:val="24"/>
        </w:rPr>
        <w:t xml:space="preserve"> recommend that the town be responsible for all crosswalk markings as we currently are on all roads to include the </w:t>
      </w:r>
      <w:r w:rsidR="00AA0825">
        <w:rPr>
          <w:rFonts w:ascii="Cambria Math" w:eastAsia="Times New Roman" w:hAnsi="Cambria Math"/>
          <w:sz w:val="24"/>
          <w:szCs w:val="24"/>
        </w:rPr>
        <w:t>COOP</w:t>
      </w:r>
      <w:r w:rsidRPr="003B6A92">
        <w:rPr>
          <w:rFonts w:ascii="Cambria Math" w:eastAsia="Times New Roman" w:hAnsi="Cambria Math"/>
          <w:sz w:val="24"/>
          <w:szCs w:val="24"/>
        </w:rPr>
        <w:t xml:space="preserve"> crosswalk and that the town modify whatever requirement has been placed on the COOP for sign and access maintenance near the current COOP/Bay School area crossing. </w:t>
      </w:r>
    </w:p>
    <w:p w14:paraId="14492AC3" w14:textId="6DCC4B97" w:rsidR="00903D52" w:rsidRPr="003B6A92" w:rsidRDefault="0055403D" w:rsidP="0055403D">
      <w:pPr>
        <w:rPr>
          <w:rFonts w:ascii="Cambria Math" w:hAnsi="Cambria Math"/>
          <w:color w:val="000000" w:themeColor="text1"/>
          <w:sz w:val="24"/>
          <w:szCs w:val="24"/>
        </w:rPr>
      </w:pPr>
      <w:r w:rsidRPr="003B6A92">
        <w:rPr>
          <w:rFonts w:ascii="Cambria Math" w:eastAsia="Times New Roman" w:hAnsi="Cambria Math"/>
          <w:sz w:val="24"/>
          <w:szCs w:val="24"/>
        </w:rPr>
        <w:t>Butler will provide a copy of the Planning Board document that established a cost and maintenance requirement on the COOP. It was also noted that the Planning Board will take this up at their next meeting to address the document as relieve the COOP of that responsibility. That document is attached to the attachment attached to this email from a prior SB meeting.</w:t>
      </w:r>
    </w:p>
    <w:p w14:paraId="571009FF" w14:textId="77777777" w:rsidR="00346D25" w:rsidRDefault="00346D25" w:rsidP="0055403D">
      <w:pPr>
        <w:rPr>
          <w:rFonts w:ascii="Cambria Math" w:hAnsi="Cambria Math"/>
          <w:b/>
          <w:bCs/>
          <w:color w:val="000000" w:themeColor="text1"/>
          <w:sz w:val="24"/>
          <w:szCs w:val="24"/>
          <w:u w:val="single"/>
        </w:rPr>
      </w:pPr>
    </w:p>
    <w:p w14:paraId="69868539" w14:textId="125EB9F1" w:rsidR="0055403D" w:rsidRPr="003B6A92" w:rsidRDefault="09862367" w:rsidP="0055403D">
      <w:pPr>
        <w:rPr>
          <w:rFonts w:ascii="Cambria Math" w:hAnsi="Cambria Math"/>
          <w:b/>
          <w:bCs/>
          <w:color w:val="000000" w:themeColor="text1"/>
          <w:sz w:val="24"/>
          <w:szCs w:val="24"/>
        </w:rPr>
      </w:pPr>
      <w:r w:rsidRPr="003B6A92">
        <w:rPr>
          <w:rFonts w:ascii="Cambria Math" w:hAnsi="Cambria Math"/>
          <w:b/>
          <w:bCs/>
          <w:color w:val="000000" w:themeColor="text1"/>
          <w:sz w:val="24"/>
          <w:szCs w:val="24"/>
          <w:u w:val="single"/>
        </w:rPr>
        <w:lastRenderedPageBreak/>
        <w:t>New Business:</w:t>
      </w:r>
    </w:p>
    <w:p w14:paraId="2942CFC5" w14:textId="335EEA43" w:rsidR="00903D52" w:rsidRPr="003B6A92" w:rsidRDefault="09862367" w:rsidP="0055403D">
      <w:pPr>
        <w:pStyle w:val="ListParagraph"/>
        <w:numPr>
          <w:ilvl w:val="0"/>
          <w:numId w:val="9"/>
        </w:numPr>
        <w:ind w:left="270" w:hanging="270"/>
        <w:rPr>
          <w:rFonts w:ascii="Cambria Math" w:hAnsi="Cambria Math"/>
          <w:b/>
          <w:bCs/>
          <w:sz w:val="24"/>
          <w:szCs w:val="24"/>
        </w:rPr>
      </w:pPr>
      <w:r w:rsidRPr="003B6A92">
        <w:rPr>
          <w:rFonts w:ascii="Cambria Math" w:hAnsi="Cambria Math"/>
          <w:b/>
          <w:bCs/>
          <w:sz w:val="24"/>
          <w:szCs w:val="24"/>
        </w:rPr>
        <w:t>Planning board residential building ordinance update</w:t>
      </w:r>
      <w:r w:rsidR="00D52BD1" w:rsidRPr="003B6A92">
        <w:rPr>
          <w:rFonts w:ascii="Cambria Math" w:hAnsi="Cambria Math"/>
          <w:sz w:val="24"/>
          <w:szCs w:val="24"/>
        </w:rPr>
        <w:t xml:space="preserve">- Tabled due to many members of the planning board being sick </w:t>
      </w:r>
      <w:r w:rsidR="00AA0825">
        <w:rPr>
          <w:rFonts w:ascii="Cambria Math" w:hAnsi="Cambria Math"/>
          <w:sz w:val="24"/>
          <w:szCs w:val="24"/>
        </w:rPr>
        <w:t>and not present.</w:t>
      </w:r>
    </w:p>
    <w:p w14:paraId="42E2967B" w14:textId="77777777" w:rsidR="001D3A67" w:rsidRPr="003B6A92" w:rsidRDefault="001D3A67" w:rsidP="001D3A67">
      <w:pPr>
        <w:pStyle w:val="ListParagraph"/>
        <w:ind w:left="270"/>
        <w:rPr>
          <w:rFonts w:ascii="Cambria Math" w:hAnsi="Cambria Math"/>
          <w:b/>
          <w:bCs/>
          <w:sz w:val="24"/>
          <w:szCs w:val="24"/>
        </w:rPr>
      </w:pPr>
    </w:p>
    <w:p w14:paraId="118A795D" w14:textId="1E57BE8C" w:rsidR="001D3A67" w:rsidRPr="005F1FF1" w:rsidRDefault="09862367" w:rsidP="007D1013">
      <w:pPr>
        <w:pStyle w:val="ListParagraph"/>
        <w:numPr>
          <w:ilvl w:val="0"/>
          <w:numId w:val="9"/>
        </w:numPr>
        <w:spacing w:after="0"/>
        <w:ind w:left="360"/>
        <w:rPr>
          <w:rFonts w:ascii="Cambria Math" w:hAnsi="Cambria Math"/>
          <w:color w:val="000000" w:themeColor="text1"/>
          <w:sz w:val="24"/>
          <w:szCs w:val="24"/>
        </w:rPr>
      </w:pPr>
      <w:r w:rsidRPr="005F1FF1">
        <w:rPr>
          <w:rFonts w:ascii="Cambria Math" w:hAnsi="Cambria Math"/>
          <w:b/>
          <w:bCs/>
          <w:color w:val="000000" w:themeColor="text1"/>
          <w:sz w:val="24"/>
          <w:szCs w:val="24"/>
        </w:rPr>
        <w:t>28 Water Street – lease transfer/adjustments</w:t>
      </w:r>
      <w:r w:rsidR="00FC44B9" w:rsidRPr="005F1FF1">
        <w:rPr>
          <w:rFonts w:ascii="Cambria Math" w:hAnsi="Cambria Math"/>
          <w:b/>
          <w:bCs/>
          <w:color w:val="000000" w:themeColor="text1"/>
          <w:sz w:val="24"/>
          <w:szCs w:val="24"/>
        </w:rPr>
        <w:t>-</w:t>
      </w:r>
      <w:r w:rsidR="00FC44B9" w:rsidRPr="005F1FF1">
        <w:rPr>
          <w:rFonts w:ascii="Cambria Math" w:hAnsi="Cambria Math"/>
          <w:color w:val="000000" w:themeColor="text1"/>
          <w:sz w:val="24"/>
          <w:szCs w:val="24"/>
        </w:rPr>
        <w:t xml:space="preserve"> Tabled.</w:t>
      </w:r>
    </w:p>
    <w:p w14:paraId="41E1E13B" w14:textId="77777777" w:rsidR="001D3A67" w:rsidRPr="003B6A92" w:rsidRDefault="001D3A67" w:rsidP="001D3A67">
      <w:pPr>
        <w:pStyle w:val="ListParagraph"/>
        <w:spacing w:after="0"/>
        <w:ind w:left="360"/>
        <w:rPr>
          <w:rFonts w:ascii="Cambria Math" w:hAnsi="Cambria Math"/>
          <w:color w:val="000000" w:themeColor="text1"/>
          <w:sz w:val="24"/>
          <w:szCs w:val="24"/>
        </w:rPr>
      </w:pPr>
    </w:p>
    <w:p w14:paraId="11606FC5" w14:textId="2ECAA6BC" w:rsidR="00903D52" w:rsidRPr="003B6A92" w:rsidRDefault="004432EF" w:rsidP="001D3A67">
      <w:pPr>
        <w:pStyle w:val="ListParagraph"/>
        <w:numPr>
          <w:ilvl w:val="0"/>
          <w:numId w:val="9"/>
        </w:numPr>
        <w:ind w:left="360"/>
        <w:rPr>
          <w:rFonts w:ascii="Cambria Math" w:hAnsi="Cambria Math"/>
          <w:color w:val="000000" w:themeColor="text1"/>
          <w:sz w:val="24"/>
          <w:szCs w:val="24"/>
        </w:rPr>
      </w:pPr>
      <w:r w:rsidRPr="003B6A92">
        <w:rPr>
          <w:rFonts w:ascii="Cambria Math" w:hAnsi="Cambria Math"/>
          <w:b/>
          <w:bCs/>
          <w:color w:val="000000" w:themeColor="text1"/>
          <w:sz w:val="24"/>
          <w:szCs w:val="24"/>
        </w:rPr>
        <w:t xml:space="preserve">Climate </w:t>
      </w:r>
      <w:r w:rsidR="00692D62" w:rsidRPr="003B6A92">
        <w:rPr>
          <w:rFonts w:ascii="Cambria Math" w:hAnsi="Cambria Math"/>
          <w:b/>
          <w:bCs/>
          <w:color w:val="000000" w:themeColor="text1"/>
          <w:sz w:val="24"/>
          <w:szCs w:val="24"/>
        </w:rPr>
        <w:t>Resilience</w:t>
      </w:r>
      <w:r w:rsidRPr="003B6A92">
        <w:rPr>
          <w:rFonts w:ascii="Cambria Math" w:hAnsi="Cambria Math"/>
          <w:b/>
          <w:bCs/>
          <w:color w:val="000000" w:themeColor="text1"/>
          <w:sz w:val="24"/>
          <w:szCs w:val="24"/>
        </w:rPr>
        <w:t xml:space="preserve"> committee request-</w:t>
      </w:r>
      <w:r w:rsidR="00692D62" w:rsidRPr="003B6A92">
        <w:rPr>
          <w:rFonts w:ascii="Cambria Math" w:hAnsi="Cambria Math"/>
          <w:color w:val="000000" w:themeColor="text1"/>
          <w:sz w:val="24"/>
          <w:szCs w:val="24"/>
        </w:rPr>
        <w:t xml:space="preserve"> </w:t>
      </w:r>
      <w:r w:rsidR="00CC682C" w:rsidRPr="003B6A92">
        <w:rPr>
          <w:rFonts w:ascii="Cambria Math" w:hAnsi="Cambria Math"/>
          <w:color w:val="000000" w:themeColor="text1"/>
          <w:sz w:val="24"/>
          <w:szCs w:val="24"/>
        </w:rPr>
        <w:t xml:space="preserve">The Climate </w:t>
      </w:r>
      <w:r w:rsidR="0072512B" w:rsidRPr="003B6A92">
        <w:rPr>
          <w:rFonts w:ascii="Cambria Math" w:hAnsi="Cambria Math"/>
          <w:color w:val="000000" w:themeColor="text1"/>
          <w:sz w:val="24"/>
          <w:szCs w:val="24"/>
        </w:rPr>
        <w:t xml:space="preserve">Resilience committee asked the Board </w:t>
      </w:r>
      <w:r w:rsidR="00323FD2">
        <w:rPr>
          <w:rFonts w:ascii="Cambria Math" w:hAnsi="Cambria Math"/>
          <w:color w:val="000000" w:themeColor="text1"/>
          <w:sz w:val="24"/>
          <w:szCs w:val="24"/>
        </w:rPr>
        <w:t>to authorize the Town of Blue Hill to be the official applicant</w:t>
      </w:r>
      <w:r w:rsidR="0014130D" w:rsidRPr="003B6A92">
        <w:rPr>
          <w:rFonts w:ascii="Cambria Math" w:hAnsi="Cambria Math"/>
          <w:color w:val="000000" w:themeColor="text1"/>
          <w:sz w:val="24"/>
          <w:szCs w:val="24"/>
        </w:rPr>
        <w:t xml:space="preserve"> </w:t>
      </w:r>
      <w:r w:rsidR="00CD2BB7" w:rsidRPr="003B6A92">
        <w:rPr>
          <w:rFonts w:ascii="Cambria Math" w:hAnsi="Cambria Math"/>
          <w:color w:val="000000" w:themeColor="text1"/>
          <w:sz w:val="24"/>
          <w:szCs w:val="24"/>
        </w:rPr>
        <w:t>on behalf of the nine towns participating</w:t>
      </w:r>
      <w:r w:rsidR="00483F65" w:rsidRPr="003B6A92">
        <w:rPr>
          <w:rFonts w:ascii="Cambria Math" w:hAnsi="Cambria Math"/>
          <w:color w:val="000000" w:themeColor="text1"/>
          <w:sz w:val="24"/>
          <w:szCs w:val="24"/>
        </w:rPr>
        <w:t xml:space="preserve">, </w:t>
      </w:r>
      <w:r w:rsidR="00323FD2">
        <w:rPr>
          <w:rFonts w:ascii="Cambria Math" w:hAnsi="Cambria Math"/>
          <w:color w:val="000000" w:themeColor="text1"/>
          <w:sz w:val="24"/>
          <w:szCs w:val="24"/>
        </w:rPr>
        <w:t>due to</w:t>
      </w:r>
      <w:r w:rsidR="00483F65" w:rsidRPr="003B6A92">
        <w:rPr>
          <w:rFonts w:ascii="Cambria Math" w:hAnsi="Cambria Math"/>
          <w:color w:val="000000" w:themeColor="text1"/>
          <w:sz w:val="24"/>
          <w:szCs w:val="24"/>
        </w:rPr>
        <w:t xml:space="preserve"> Blue Hill</w:t>
      </w:r>
      <w:r w:rsidR="00323FD2">
        <w:rPr>
          <w:rFonts w:ascii="Cambria Math" w:hAnsi="Cambria Math"/>
          <w:color w:val="000000" w:themeColor="text1"/>
          <w:sz w:val="24"/>
          <w:szCs w:val="24"/>
        </w:rPr>
        <w:t>’s</w:t>
      </w:r>
      <w:r w:rsidR="00483F65" w:rsidRPr="003B6A92">
        <w:rPr>
          <w:rFonts w:ascii="Cambria Math" w:hAnsi="Cambria Math"/>
          <w:color w:val="000000" w:themeColor="text1"/>
          <w:sz w:val="24"/>
          <w:szCs w:val="24"/>
        </w:rPr>
        <w:t xml:space="preserve"> </w:t>
      </w:r>
      <w:r w:rsidR="00323FD2">
        <w:rPr>
          <w:rFonts w:ascii="Cambria Math" w:hAnsi="Cambria Math"/>
          <w:color w:val="000000" w:themeColor="text1"/>
          <w:sz w:val="24"/>
          <w:szCs w:val="24"/>
        </w:rPr>
        <w:t>status as the largest</w:t>
      </w:r>
      <w:r w:rsidR="00483F65" w:rsidRPr="003B6A92">
        <w:rPr>
          <w:rFonts w:ascii="Cambria Math" w:hAnsi="Cambria Math"/>
          <w:color w:val="000000" w:themeColor="text1"/>
          <w:sz w:val="24"/>
          <w:szCs w:val="24"/>
        </w:rPr>
        <w:t xml:space="preserve"> town</w:t>
      </w:r>
      <w:r w:rsidR="006B1869">
        <w:rPr>
          <w:rFonts w:ascii="Cambria Math" w:hAnsi="Cambria Math"/>
          <w:color w:val="000000" w:themeColor="text1"/>
          <w:sz w:val="24"/>
          <w:szCs w:val="24"/>
        </w:rPr>
        <w:t xml:space="preserve"> and that it has an </w:t>
      </w:r>
      <w:r w:rsidR="00AA0825">
        <w:rPr>
          <w:rFonts w:ascii="Cambria Math" w:hAnsi="Cambria Math"/>
          <w:color w:val="000000" w:themeColor="text1"/>
          <w:sz w:val="24"/>
          <w:szCs w:val="24"/>
        </w:rPr>
        <w:t xml:space="preserve">established </w:t>
      </w:r>
      <w:r w:rsidR="006B1869">
        <w:rPr>
          <w:rFonts w:ascii="Cambria Math" w:hAnsi="Cambria Math"/>
          <w:color w:val="000000" w:themeColor="text1"/>
          <w:sz w:val="24"/>
          <w:szCs w:val="24"/>
        </w:rPr>
        <w:t>UEI number</w:t>
      </w:r>
      <w:r w:rsidR="00AA0825">
        <w:rPr>
          <w:rFonts w:ascii="Cambria Math" w:hAnsi="Cambria Math"/>
          <w:color w:val="000000" w:themeColor="text1"/>
          <w:sz w:val="24"/>
          <w:szCs w:val="24"/>
        </w:rPr>
        <w:t xml:space="preserve"> </w:t>
      </w:r>
      <w:proofErr w:type="gramStart"/>
      <w:r w:rsidR="00AA0825">
        <w:rPr>
          <w:rFonts w:ascii="Cambria Math" w:hAnsi="Cambria Math"/>
          <w:color w:val="000000" w:themeColor="text1"/>
          <w:sz w:val="24"/>
          <w:szCs w:val="24"/>
        </w:rPr>
        <w:t>the</w:t>
      </w:r>
      <w:proofErr w:type="gramEnd"/>
      <w:r w:rsidR="00AA0825">
        <w:rPr>
          <w:rFonts w:ascii="Cambria Math" w:hAnsi="Cambria Math"/>
          <w:color w:val="000000" w:themeColor="text1"/>
          <w:sz w:val="24"/>
          <w:szCs w:val="24"/>
        </w:rPr>
        <w:t xml:space="preserve"> can be used to satisfy the grant requirements</w:t>
      </w:r>
      <w:r w:rsidR="006B1869">
        <w:rPr>
          <w:rFonts w:ascii="Cambria Math" w:hAnsi="Cambria Math"/>
          <w:color w:val="000000" w:themeColor="text1"/>
          <w:sz w:val="24"/>
          <w:szCs w:val="24"/>
        </w:rPr>
        <w:t xml:space="preserve">. </w:t>
      </w:r>
      <w:r w:rsidR="00D52BD1" w:rsidRPr="003B6A92">
        <w:rPr>
          <w:rFonts w:ascii="Cambria Math" w:hAnsi="Cambria Math"/>
          <w:color w:val="000000" w:themeColor="text1"/>
          <w:sz w:val="24"/>
          <w:szCs w:val="24"/>
        </w:rPr>
        <w:t xml:space="preserve">Alan Kratz went over the process and was able to answer questions the board had regarding the </w:t>
      </w:r>
      <w:r w:rsidR="00580698" w:rsidRPr="003B6A92">
        <w:rPr>
          <w:rFonts w:ascii="Cambria Math" w:hAnsi="Cambria Math"/>
          <w:color w:val="000000" w:themeColor="text1"/>
          <w:sz w:val="24"/>
          <w:szCs w:val="24"/>
        </w:rPr>
        <w:t>town’s</w:t>
      </w:r>
      <w:r w:rsidR="00D52BD1" w:rsidRPr="003B6A92">
        <w:rPr>
          <w:rFonts w:ascii="Cambria Math" w:hAnsi="Cambria Math"/>
          <w:color w:val="000000" w:themeColor="text1"/>
          <w:sz w:val="24"/>
          <w:szCs w:val="24"/>
        </w:rPr>
        <w:t xml:space="preserve"> responsibility and liability. </w:t>
      </w:r>
      <w:r w:rsidR="008924CC" w:rsidRPr="003B6A92">
        <w:rPr>
          <w:rFonts w:ascii="Cambria Math" w:hAnsi="Cambria Math"/>
          <w:color w:val="000000" w:themeColor="text1"/>
          <w:sz w:val="24"/>
          <w:szCs w:val="24"/>
        </w:rPr>
        <w:t xml:space="preserve"> Scott moved </w:t>
      </w:r>
      <w:r w:rsidR="00C84482">
        <w:rPr>
          <w:rFonts w:ascii="Cambria Math" w:hAnsi="Cambria Math"/>
          <w:color w:val="000000" w:themeColor="text1"/>
          <w:sz w:val="24"/>
          <w:szCs w:val="24"/>
        </w:rPr>
        <w:t xml:space="preserve">approval for the town of Blue Hill to be the applicant on behalf of the representing </w:t>
      </w:r>
      <w:r w:rsidR="008924CC" w:rsidRPr="003B6A92">
        <w:rPr>
          <w:rFonts w:ascii="Cambria Math" w:hAnsi="Cambria Math"/>
          <w:color w:val="000000" w:themeColor="text1"/>
          <w:sz w:val="24"/>
          <w:szCs w:val="24"/>
        </w:rPr>
        <w:t>towns</w:t>
      </w:r>
      <w:r w:rsidR="00C84482">
        <w:rPr>
          <w:rFonts w:ascii="Cambria Math" w:hAnsi="Cambria Math"/>
          <w:color w:val="000000" w:themeColor="text1"/>
          <w:sz w:val="24"/>
          <w:szCs w:val="24"/>
        </w:rPr>
        <w:t>, including use of Blue Hill’s</w:t>
      </w:r>
      <w:r w:rsidR="008924CC" w:rsidRPr="003B6A92">
        <w:rPr>
          <w:rFonts w:ascii="Cambria Math" w:hAnsi="Cambria Math"/>
          <w:color w:val="000000" w:themeColor="text1"/>
          <w:sz w:val="24"/>
          <w:szCs w:val="24"/>
        </w:rPr>
        <w:t xml:space="preserve"> UEI number</w:t>
      </w:r>
      <w:r w:rsidR="002674D8" w:rsidRPr="003B6A92">
        <w:rPr>
          <w:rFonts w:ascii="Cambria Math" w:hAnsi="Cambria Math"/>
          <w:color w:val="000000" w:themeColor="text1"/>
          <w:sz w:val="24"/>
          <w:szCs w:val="24"/>
        </w:rPr>
        <w:t>. Jim seconded. Approved 5-0</w:t>
      </w:r>
    </w:p>
    <w:p w14:paraId="6E28F4F1" w14:textId="1916A081" w:rsidR="00903D52" w:rsidRPr="003B6A92" w:rsidRDefault="09862367" w:rsidP="001D3A67">
      <w:pPr>
        <w:pStyle w:val="ListParagraph"/>
        <w:numPr>
          <w:ilvl w:val="0"/>
          <w:numId w:val="9"/>
        </w:numPr>
        <w:tabs>
          <w:tab w:val="left" w:pos="360"/>
        </w:tabs>
        <w:ind w:left="360"/>
        <w:rPr>
          <w:rFonts w:ascii="Cambria Math" w:hAnsi="Cambria Math"/>
          <w:color w:val="000000" w:themeColor="text1"/>
          <w:sz w:val="24"/>
          <w:szCs w:val="24"/>
        </w:rPr>
      </w:pPr>
      <w:r w:rsidRPr="003B6A92">
        <w:rPr>
          <w:rFonts w:ascii="Cambria Math" w:hAnsi="Cambria Math"/>
          <w:b/>
          <w:bCs/>
          <w:color w:val="000000" w:themeColor="text1"/>
          <w:sz w:val="24"/>
          <w:szCs w:val="24"/>
        </w:rPr>
        <w:t xml:space="preserve">Schedule liquor license application for Humblebee </w:t>
      </w:r>
      <w:r w:rsidR="001D3A67" w:rsidRPr="003B6A92">
        <w:rPr>
          <w:rFonts w:ascii="Cambria Math" w:hAnsi="Cambria Math"/>
          <w:b/>
          <w:bCs/>
          <w:color w:val="000000" w:themeColor="text1"/>
          <w:sz w:val="24"/>
          <w:szCs w:val="24"/>
        </w:rPr>
        <w:t>C</w:t>
      </w:r>
      <w:r w:rsidRPr="003B6A92">
        <w:rPr>
          <w:rFonts w:ascii="Cambria Math" w:hAnsi="Cambria Math"/>
          <w:b/>
          <w:bCs/>
          <w:color w:val="000000" w:themeColor="text1"/>
          <w:sz w:val="24"/>
          <w:szCs w:val="24"/>
        </w:rPr>
        <w:t>afé</w:t>
      </w:r>
      <w:r w:rsidR="008901F2" w:rsidRPr="003B6A92">
        <w:rPr>
          <w:rFonts w:ascii="Cambria Math" w:hAnsi="Cambria Math"/>
          <w:b/>
          <w:bCs/>
          <w:color w:val="000000" w:themeColor="text1"/>
          <w:sz w:val="24"/>
          <w:szCs w:val="24"/>
        </w:rPr>
        <w:t>-</w:t>
      </w:r>
      <w:r w:rsidR="007174C5" w:rsidRPr="003B6A92">
        <w:rPr>
          <w:rFonts w:ascii="Cambria Math" w:hAnsi="Cambria Math"/>
          <w:color w:val="000000" w:themeColor="text1"/>
          <w:sz w:val="24"/>
          <w:szCs w:val="24"/>
        </w:rPr>
        <w:t xml:space="preserve"> Scott moved </w:t>
      </w:r>
      <w:r w:rsidR="007B2C72" w:rsidRPr="003B6A92">
        <w:rPr>
          <w:rFonts w:ascii="Cambria Math" w:hAnsi="Cambria Math"/>
          <w:color w:val="000000" w:themeColor="text1"/>
          <w:sz w:val="24"/>
          <w:szCs w:val="24"/>
        </w:rPr>
        <w:t>scheduling a new liquor license application for</w:t>
      </w:r>
      <w:r w:rsidR="00DB4C67" w:rsidRPr="003B6A92">
        <w:rPr>
          <w:rFonts w:ascii="Cambria Math" w:hAnsi="Cambria Math"/>
          <w:color w:val="000000" w:themeColor="text1"/>
          <w:sz w:val="24"/>
          <w:szCs w:val="24"/>
        </w:rPr>
        <w:t xml:space="preserve"> Humblebee Café on </w:t>
      </w:r>
      <w:r w:rsidR="00FE3A67" w:rsidRPr="003B6A92">
        <w:rPr>
          <w:rFonts w:ascii="Cambria Math" w:hAnsi="Cambria Math"/>
          <w:color w:val="000000" w:themeColor="text1"/>
          <w:sz w:val="24"/>
          <w:szCs w:val="24"/>
        </w:rPr>
        <w:t>Monday, October 17</w:t>
      </w:r>
      <w:r w:rsidR="00FE3A67" w:rsidRPr="003B6A92">
        <w:rPr>
          <w:rFonts w:ascii="Cambria Math" w:hAnsi="Cambria Math"/>
          <w:color w:val="000000" w:themeColor="text1"/>
          <w:sz w:val="24"/>
          <w:szCs w:val="24"/>
          <w:vertAlign w:val="superscript"/>
        </w:rPr>
        <w:t>th</w:t>
      </w:r>
      <w:r w:rsidR="00FE3A67" w:rsidRPr="003B6A92">
        <w:rPr>
          <w:rFonts w:ascii="Cambria Math" w:hAnsi="Cambria Math"/>
          <w:color w:val="000000" w:themeColor="text1"/>
          <w:sz w:val="24"/>
          <w:szCs w:val="24"/>
        </w:rPr>
        <w:t xml:space="preserve"> @</w:t>
      </w:r>
      <w:r w:rsidR="00F007C5" w:rsidRPr="003B6A92">
        <w:rPr>
          <w:rFonts w:ascii="Cambria Math" w:hAnsi="Cambria Math"/>
          <w:color w:val="000000" w:themeColor="text1"/>
          <w:sz w:val="24"/>
          <w:szCs w:val="24"/>
        </w:rPr>
        <w:t xml:space="preserve"> 5:45pm. Butler seconded. Approved 5-0.</w:t>
      </w:r>
    </w:p>
    <w:p w14:paraId="39478B8B" w14:textId="474A9CF3" w:rsidR="00903D52" w:rsidRPr="005F1FF1" w:rsidRDefault="09862367" w:rsidP="006B7259">
      <w:pPr>
        <w:pStyle w:val="ListParagraph"/>
        <w:numPr>
          <w:ilvl w:val="0"/>
          <w:numId w:val="9"/>
        </w:numPr>
        <w:ind w:left="360"/>
        <w:rPr>
          <w:rFonts w:ascii="Cambria Math" w:hAnsi="Cambria Math"/>
          <w:color w:val="000000" w:themeColor="text1"/>
          <w:sz w:val="24"/>
          <w:szCs w:val="24"/>
        </w:rPr>
      </w:pPr>
      <w:r w:rsidRPr="005F1FF1">
        <w:rPr>
          <w:rFonts w:ascii="Cambria Math" w:hAnsi="Cambria Math"/>
          <w:b/>
          <w:bCs/>
          <w:color w:val="000000" w:themeColor="text1"/>
          <w:sz w:val="24"/>
          <w:szCs w:val="24"/>
        </w:rPr>
        <w:t>MMA Planning Board and Board of Appeals Workshop</w:t>
      </w:r>
      <w:r w:rsidR="00F007C5" w:rsidRPr="005F1FF1">
        <w:rPr>
          <w:rFonts w:ascii="Cambria Math" w:hAnsi="Cambria Math"/>
          <w:b/>
          <w:bCs/>
          <w:color w:val="000000" w:themeColor="text1"/>
          <w:sz w:val="24"/>
          <w:szCs w:val="24"/>
        </w:rPr>
        <w:t>-</w:t>
      </w:r>
      <w:r w:rsidR="00F007C5" w:rsidRPr="005F1FF1">
        <w:rPr>
          <w:rFonts w:ascii="Cambria Math" w:hAnsi="Cambria Math"/>
          <w:color w:val="000000" w:themeColor="text1"/>
          <w:sz w:val="24"/>
          <w:szCs w:val="24"/>
        </w:rPr>
        <w:t xml:space="preserve"> Nick informed the board of an upcoming workshop that would be beneficial to both the member</w:t>
      </w:r>
      <w:r w:rsidR="00AA0825" w:rsidRPr="005F1FF1">
        <w:rPr>
          <w:rFonts w:ascii="Cambria Math" w:hAnsi="Cambria Math"/>
          <w:color w:val="000000" w:themeColor="text1"/>
          <w:sz w:val="24"/>
          <w:szCs w:val="24"/>
        </w:rPr>
        <w:t>s</w:t>
      </w:r>
      <w:r w:rsidR="00F007C5" w:rsidRPr="005F1FF1">
        <w:rPr>
          <w:rFonts w:ascii="Cambria Math" w:hAnsi="Cambria Math"/>
          <w:color w:val="000000" w:themeColor="text1"/>
          <w:sz w:val="24"/>
          <w:szCs w:val="24"/>
        </w:rPr>
        <w:t xml:space="preserve"> of the Planning Board as well as the Appeals Board.</w:t>
      </w:r>
    </w:p>
    <w:p w14:paraId="2840DAEF" w14:textId="690A4B9A" w:rsidR="00903D52" w:rsidRPr="003B6A92" w:rsidRDefault="09862367" w:rsidP="0055403D">
      <w:pPr>
        <w:rPr>
          <w:rFonts w:ascii="Cambria Math" w:hAnsi="Cambria Math"/>
          <w:color w:val="000000" w:themeColor="text1"/>
          <w:sz w:val="24"/>
          <w:szCs w:val="24"/>
        </w:rPr>
      </w:pPr>
      <w:r w:rsidRPr="003B6A92">
        <w:rPr>
          <w:rStyle w:val="Strong"/>
          <w:rFonts w:ascii="Cambria Math" w:eastAsia="Cambria Math" w:hAnsi="Cambria Math" w:cs="Cambria Math"/>
          <w:color w:val="000000" w:themeColor="text1"/>
          <w:sz w:val="24"/>
          <w:szCs w:val="24"/>
          <w:u w:val="single"/>
        </w:rPr>
        <w:t>Administrator Business</w:t>
      </w:r>
    </w:p>
    <w:p w14:paraId="21BD0847" w14:textId="414EA1D0" w:rsidR="000710F4" w:rsidRPr="00346D25" w:rsidRDefault="09862367" w:rsidP="0055403D">
      <w:pPr>
        <w:pStyle w:val="ListParagraph"/>
        <w:numPr>
          <w:ilvl w:val="0"/>
          <w:numId w:val="11"/>
        </w:numPr>
        <w:ind w:left="450"/>
        <w:rPr>
          <w:rFonts w:ascii="Cambria Math" w:hAnsi="Cambria Math"/>
          <w:color w:val="000000" w:themeColor="text1"/>
          <w:sz w:val="24"/>
          <w:szCs w:val="24"/>
        </w:rPr>
      </w:pPr>
      <w:r w:rsidRPr="00346D25">
        <w:rPr>
          <w:rFonts w:ascii="Cambria Math" w:hAnsi="Cambria Math"/>
          <w:b/>
          <w:bCs/>
          <w:color w:val="000000" w:themeColor="text1"/>
          <w:sz w:val="24"/>
          <w:szCs w:val="24"/>
        </w:rPr>
        <w:t>Status of plowing contracts</w:t>
      </w:r>
      <w:r w:rsidR="00207314" w:rsidRPr="00346D25">
        <w:rPr>
          <w:rFonts w:ascii="Cambria Math" w:hAnsi="Cambria Math"/>
          <w:color w:val="000000" w:themeColor="text1"/>
          <w:sz w:val="24"/>
          <w:szCs w:val="24"/>
        </w:rPr>
        <w:t>-</w:t>
      </w:r>
      <w:r w:rsidR="00346D25">
        <w:rPr>
          <w:rFonts w:ascii="Cambria Math" w:hAnsi="Cambria Math"/>
          <w:color w:val="000000" w:themeColor="text1"/>
          <w:sz w:val="24"/>
          <w:szCs w:val="24"/>
        </w:rPr>
        <w:t xml:space="preserve"> </w:t>
      </w:r>
      <w:r w:rsidR="000710F4" w:rsidRPr="00346D25">
        <w:rPr>
          <w:rFonts w:ascii="Cambria Math" w:hAnsi="Cambria Math"/>
          <w:color w:val="000000" w:themeColor="text1"/>
          <w:sz w:val="24"/>
          <w:szCs w:val="24"/>
        </w:rPr>
        <w:t xml:space="preserve">Mike delivered his invoice for the mixing of the salt/sand. The 72 hours of labor charged exceeded the original </w:t>
      </w:r>
      <w:r w:rsidR="00BE61A5" w:rsidRPr="00346D25">
        <w:rPr>
          <w:rFonts w:ascii="Cambria Math" w:hAnsi="Cambria Math"/>
          <w:color w:val="000000" w:themeColor="text1"/>
          <w:sz w:val="24"/>
          <w:szCs w:val="24"/>
        </w:rPr>
        <w:t>quoted and agreed amount</w:t>
      </w:r>
      <w:r w:rsidR="000710F4" w:rsidRPr="00346D25">
        <w:rPr>
          <w:rFonts w:ascii="Cambria Math" w:hAnsi="Cambria Math"/>
          <w:color w:val="000000" w:themeColor="text1"/>
          <w:sz w:val="24"/>
          <w:szCs w:val="24"/>
        </w:rPr>
        <w:t xml:space="preserve"> of 50 hours. </w:t>
      </w:r>
      <w:r w:rsidR="00B05B73" w:rsidRPr="00346D25">
        <w:rPr>
          <w:rFonts w:ascii="Cambria Math" w:hAnsi="Cambria Math"/>
          <w:color w:val="000000" w:themeColor="text1"/>
          <w:sz w:val="24"/>
          <w:szCs w:val="24"/>
        </w:rPr>
        <w:t xml:space="preserve">The check was part of the weekly </w:t>
      </w:r>
      <w:r w:rsidR="0055403D" w:rsidRPr="00346D25">
        <w:rPr>
          <w:rFonts w:ascii="Cambria Math" w:hAnsi="Cambria Math"/>
          <w:color w:val="000000" w:themeColor="text1"/>
          <w:sz w:val="24"/>
          <w:szCs w:val="24"/>
        </w:rPr>
        <w:t>warrants;</w:t>
      </w:r>
      <w:r w:rsidR="00B05B73" w:rsidRPr="00346D25">
        <w:rPr>
          <w:rFonts w:ascii="Cambria Math" w:hAnsi="Cambria Math"/>
          <w:color w:val="000000" w:themeColor="text1"/>
          <w:sz w:val="24"/>
          <w:szCs w:val="24"/>
        </w:rPr>
        <w:t xml:space="preserve"> however</w:t>
      </w:r>
      <w:r w:rsidR="00BE61A5" w:rsidRPr="00346D25">
        <w:rPr>
          <w:rFonts w:ascii="Cambria Math" w:hAnsi="Cambria Math"/>
          <w:color w:val="000000" w:themeColor="text1"/>
          <w:sz w:val="24"/>
          <w:szCs w:val="24"/>
        </w:rPr>
        <w:t>,</w:t>
      </w:r>
      <w:r w:rsidR="00B05B73" w:rsidRPr="00346D25">
        <w:rPr>
          <w:rFonts w:ascii="Cambria Math" w:hAnsi="Cambria Math"/>
          <w:color w:val="000000" w:themeColor="text1"/>
          <w:sz w:val="24"/>
          <w:szCs w:val="24"/>
        </w:rPr>
        <w:t xml:space="preserve"> the board agreed to pull the check and have a special warrant and check written for the agreed upon amount</w:t>
      </w:r>
      <w:r w:rsidR="00BE61A5" w:rsidRPr="00346D25">
        <w:rPr>
          <w:rFonts w:ascii="Cambria Math" w:hAnsi="Cambria Math"/>
          <w:color w:val="000000" w:themeColor="text1"/>
          <w:sz w:val="24"/>
          <w:szCs w:val="24"/>
        </w:rPr>
        <w:t>.</w:t>
      </w:r>
    </w:p>
    <w:p w14:paraId="509AB97D" w14:textId="7CBB295E" w:rsidR="00903D52" w:rsidRPr="00346D25" w:rsidRDefault="00760419" w:rsidP="00346D25">
      <w:pPr>
        <w:pStyle w:val="ListParagraph"/>
        <w:numPr>
          <w:ilvl w:val="0"/>
          <w:numId w:val="11"/>
        </w:numPr>
        <w:tabs>
          <w:tab w:val="left" w:pos="450"/>
        </w:tabs>
        <w:ind w:left="450"/>
        <w:rPr>
          <w:rFonts w:ascii="Cambria Math" w:hAnsi="Cambria Math"/>
          <w:color w:val="000000" w:themeColor="text1"/>
          <w:sz w:val="24"/>
          <w:szCs w:val="24"/>
        </w:rPr>
      </w:pPr>
      <w:r w:rsidRPr="00346D25">
        <w:rPr>
          <w:rFonts w:ascii="Cambria Math" w:hAnsi="Cambria Math"/>
          <w:b/>
          <w:bCs/>
          <w:color w:val="000000" w:themeColor="text1"/>
          <w:sz w:val="24"/>
          <w:szCs w:val="24"/>
        </w:rPr>
        <w:t>Interim Treasurer appointment</w:t>
      </w:r>
      <w:r w:rsidR="09862367" w:rsidRPr="00346D25">
        <w:rPr>
          <w:rFonts w:ascii="Cambria Math" w:hAnsi="Cambria Math"/>
          <w:b/>
          <w:bCs/>
          <w:color w:val="000000" w:themeColor="text1"/>
          <w:sz w:val="24"/>
          <w:szCs w:val="24"/>
        </w:rPr>
        <w:t xml:space="preserve"> (§5603)</w:t>
      </w:r>
      <w:r w:rsidR="00100066" w:rsidRPr="00346D25">
        <w:rPr>
          <w:rFonts w:ascii="Cambria Math" w:hAnsi="Cambria Math"/>
          <w:color w:val="000000" w:themeColor="text1"/>
          <w:sz w:val="24"/>
          <w:szCs w:val="24"/>
        </w:rPr>
        <w:t xml:space="preserve">- </w:t>
      </w:r>
      <w:r w:rsidRPr="00346D25">
        <w:rPr>
          <w:rFonts w:ascii="Cambria Math" w:hAnsi="Cambria Math"/>
          <w:color w:val="000000" w:themeColor="text1"/>
          <w:sz w:val="24"/>
          <w:szCs w:val="24"/>
        </w:rPr>
        <w:t>Scott moved appointing Lucy Bradshaw as interim treasurer, effective</w:t>
      </w:r>
      <w:r w:rsidR="00AE752B" w:rsidRPr="00346D25">
        <w:rPr>
          <w:rFonts w:ascii="Cambria Math" w:hAnsi="Cambria Math"/>
          <w:color w:val="000000" w:themeColor="text1"/>
          <w:sz w:val="24"/>
          <w:szCs w:val="24"/>
        </w:rPr>
        <w:t xml:space="preserve"> following Becky’s departure Butler seconded. Approved 5-0</w:t>
      </w:r>
      <w:r w:rsidR="00370A77" w:rsidRPr="00346D25">
        <w:rPr>
          <w:rFonts w:ascii="Cambria Math" w:hAnsi="Cambria Math"/>
          <w:color w:val="000000" w:themeColor="text1"/>
          <w:sz w:val="24"/>
          <w:szCs w:val="24"/>
        </w:rPr>
        <w:t xml:space="preserve">. Nick also gave an update on the job posting, noting he has received four seemingly qualified candidates and will begin conducting interviews. Once he has vetted applicants, the finalists will be brought in to be interviewed by </w:t>
      </w:r>
      <w:r w:rsidR="00BE61A5" w:rsidRPr="00346D25">
        <w:rPr>
          <w:rFonts w:ascii="Cambria Math" w:hAnsi="Cambria Math"/>
          <w:color w:val="000000" w:themeColor="text1"/>
          <w:sz w:val="24"/>
          <w:szCs w:val="24"/>
        </w:rPr>
        <w:t>the board at a future meeting</w:t>
      </w:r>
      <w:r w:rsidR="009A5B3F" w:rsidRPr="00346D25">
        <w:rPr>
          <w:rFonts w:ascii="Cambria Math" w:hAnsi="Cambria Math"/>
          <w:color w:val="000000" w:themeColor="text1"/>
          <w:sz w:val="24"/>
          <w:szCs w:val="24"/>
        </w:rPr>
        <w:t>.</w:t>
      </w:r>
    </w:p>
    <w:p w14:paraId="1B0823D6" w14:textId="0FAC28E6" w:rsidR="00903D52" w:rsidRPr="00346D25" w:rsidRDefault="007864DD" w:rsidP="00346D25">
      <w:pPr>
        <w:pStyle w:val="ListParagraph"/>
        <w:numPr>
          <w:ilvl w:val="0"/>
          <w:numId w:val="11"/>
        </w:numPr>
        <w:ind w:left="450"/>
        <w:rPr>
          <w:rFonts w:ascii="Cambria Math" w:hAnsi="Cambria Math"/>
          <w:color w:val="000000" w:themeColor="text1"/>
          <w:sz w:val="24"/>
          <w:szCs w:val="24"/>
        </w:rPr>
      </w:pPr>
      <w:r w:rsidRPr="00346D25">
        <w:rPr>
          <w:rFonts w:ascii="Cambria Math" w:hAnsi="Cambria Math"/>
          <w:b/>
          <w:bCs/>
          <w:color w:val="000000" w:themeColor="text1"/>
          <w:sz w:val="24"/>
          <w:szCs w:val="24"/>
        </w:rPr>
        <w:t>Authorization of adding and removing names from bank accounts</w:t>
      </w:r>
      <w:r w:rsidR="009A5B3F" w:rsidRPr="00346D25">
        <w:rPr>
          <w:rFonts w:ascii="Cambria Math" w:hAnsi="Cambria Math"/>
          <w:color w:val="000000" w:themeColor="text1"/>
          <w:sz w:val="24"/>
          <w:szCs w:val="24"/>
        </w:rPr>
        <w:t>- Scott moved</w:t>
      </w:r>
      <w:r w:rsidR="002F38B0" w:rsidRPr="00346D25">
        <w:rPr>
          <w:rFonts w:ascii="Cambria Math" w:hAnsi="Cambria Math"/>
          <w:color w:val="000000" w:themeColor="text1"/>
          <w:sz w:val="24"/>
          <w:szCs w:val="24"/>
        </w:rPr>
        <w:t xml:space="preserve"> authorizing having Lucy Bradshaw added to the town accounts at Bar Harbor Bank; as well as adding her to the Transfer Station account</w:t>
      </w:r>
      <w:r w:rsidR="00BE61A5" w:rsidRPr="00346D25">
        <w:rPr>
          <w:rFonts w:ascii="Cambria Math" w:hAnsi="Cambria Math"/>
          <w:color w:val="000000" w:themeColor="text1"/>
          <w:sz w:val="24"/>
          <w:szCs w:val="24"/>
        </w:rPr>
        <w:t xml:space="preserve"> </w:t>
      </w:r>
      <w:r w:rsidR="002F38B0" w:rsidRPr="00346D25">
        <w:rPr>
          <w:rFonts w:ascii="Cambria Math" w:hAnsi="Cambria Math"/>
          <w:color w:val="000000" w:themeColor="text1"/>
          <w:sz w:val="24"/>
          <w:szCs w:val="24"/>
        </w:rPr>
        <w:t>at the First National Bank N.A.</w:t>
      </w:r>
      <w:r w:rsidRPr="00346D25">
        <w:rPr>
          <w:rFonts w:ascii="Cambria Math" w:hAnsi="Cambria Math"/>
          <w:color w:val="000000" w:themeColor="text1"/>
          <w:sz w:val="24"/>
          <w:szCs w:val="24"/>
        </w:rPr>
        <w:t xml:space="preserve"> Rebecca Wilber will be removed from all accounts effective her last day of employment. </w:t>
      </w:r>
    </w:p>
    <w:p w14:paraId="503F865B" w14:textId="3DCD7A84" w:rsidR="00903D52" w:rsidRPr="00346D25" w:rsidRDefault="09862367" w:rsidP="00346D25">
      <w:pPr>
        <w:pStyle w:val="ListParagraph"/>
        <w:numPr>
          <w:ilvl w:val="0"/>
          <w:numId w:val="11"/>
        </w:numPr>
        <w:ind w:left="360" w:hanging="270"/>
        <w:rPr>
          <w:rFonts w:ascii="Cambria Math" w:hAnsi="Cambria Math"/>
          <w:color w:val="000000" w:themeColor="text1"/>
          <w:sz w:val="24"/>
          <w:szCs w:val="24"/>
        </w:rPr>
      </w:pPr>
      <w:r w:rsidRPr="00346D25">
        <w:rPr>
          <w:rFonts w:ascii="Cambria Math" w:hAnsi="Cambria Math"/>
          <w:b/>
          <w:bCs/>
          <w:color w:val="000000" w:themeColor="text1"/>
          <w:sz w:val="24"/>
          <w:szCs w:val="24"/>
        </w:rPr>
        <w:t xml:space="preserve">Town Hall front porch project </w:t>
      </w:r>
      <w:r w:rsidR="00242446" w:rsidRPr="00346D25">
        <w:rPr>
          <w:rFonts w:ascii="Cambria Math" w:hAnsi="Cambria Math"/>
          <w:b/>
          <w:bCs/>
          <w:color w:val="000000" w:themeColor="text1"/>
          <w:sz w:val="24"/>
          <w:szCs w:val="24"/>
        </w:rPr>
        <w:t>update</w:t>
      </w:r>
      <w:r w:rsidR="003D1FFA" w:rsidRPr="00346D25">
        <w:rPr>
          <w:rFonts w:ascii="Cambria Math" w:hAnsi="Cambria Math"/>
          <w:color w:val="000000" w:themeColor="text1"/>
          <w:sz w:val="24"/>
          <w:szCs w:val="24"/>
        </w:rPr>
        <w:t>-</w:t>
      </w:r>
      <w:r w:rsidR="00242446" w:rsidRPr="00346D25">
        <w:rPr>
          <w:rFonts w:ascii="Cambria Math" w:hAnsi="Cambria Math"/>
          <w:color w:val="000000" w:themeColor="text1"/>
          <w:sz w:val="24"/>
          <w:szCs w:val="24"/>
        </w:rPr>
        <w:t xml:space="preserve"> Nick </w:t>
      </w:r>
      <w:r w:rsidR="00AD18C8" w:rsidRPr="00346D25">
        <w:rPr>
          <w:rFonts w:ascii="Cambria Math" w:hAnsi="Cambria Math"/>
          <w:color w:val="000000" w:themeColor="text1"/>
          <w:sz w:val="24"/>
          <w:szCs w:val="24"/>
        </w:rPr>
        <w:t>reviewed with the board</w:t>
      </w:r>
      <w:r w:rsidR="00D06861" w:rsidRPr="00346D25">
        <w:rPr>
          <w:rFonts w:ascii="Cambria Math" w:hAnsi="Cambria Math"/>
          <w:color w:val="000000" w:themeColor="text1"/>
          <w:sz w:val="24"/>
          <w:szCs w:val="24"/>
        </w:rPr>
        <w:t xml:space="preserve"> </w:t>
      </w:r>
      <w:r w:rsidR="00242446" w:rsidRPr="00346D25">
        <w:rPr>
          <w:rFonts w:ascii="Cambria Math" w:hAnsi="Cambria Math"/>
          <w:color w:val="000000" w:themeColor="text1"/>
          <w:sz w:val="24"/>
          <w:szCs w:val="24"/>
        </w:rPr>
        <w:t>the</w:t>
      </w:r>
      <w:r w:rsidR="003D1FFA" w:rsidRPr="00346D25">
        <w:rPr>
          <w:rFonts w:ascii="Cambria Math" w:hAnsi="Cambria Math"/>
          <w:color w:val="000000" w:themeColor="text1"/>
          <w:sz w:val="24"/>
          <w:szCs w:val="24"/>
        </w:rPr>
        <w:t xml:space="preserve"> status of the front porch project. He </w:t>
      </w:r>
      <w:r w:rsidR="00AD18C8" w:rsidRPr="00346D25">
        <w:rPr>
          <w:rFonts w:ascii="Cambria Math" w:hAnsi="Cambria Math"/>
          <w:color w:val="000000" w:themeColor="text1"/>
          <w:sz w:val="24"/>
          <w:szCs w:val="24"/>
        </w:rPr>
        <w:t xml:space="preserve">was </w:t>
      </w:r>
      <w:r w:rsidR="003D1FFA" w:rsidRPr="00346D25">
        <w:rPr>
          <w:rFonts w:ascii="Cambria Math" w:hAnsi="Cambria Math"/>
          <w:color w:val="000000" w:themeColor="text1"/>
          <w:sz w:val="24"/>
          <w:szCs w:val="24"/>
        </w:rPr>
        <w:t>provided an estimate</w:t>
      </w:r>
      <w:r w:rsidR="00AD18C8" w:rsidRPr="00346D25">
        <w:rPr>
          <w:rFonts w:ascii="Cambria Math" w:hAnsi="Cambria Math"/>
          <w:color w:val="000000" w:themeColor="text1"/>
          <w:sz w:val="24"/>
          <w:szCs w:val="24"/>
        </w:rPr>
        <w:t xml:space="preserve"> which is</w:t>
      </w:r>
      <w:r w:rsidR="003D1FFA" w:rsidRPr="00346D25">
        <w:rPr>
          <w:rFonts w:ascii="Cambria Math" w:hAnsi="Cambria Math"/>
          <w:color w:val="000000" w:themeColor="text1"/>
          <w:sz w:val="24"/>
          <w:szCs w:val="24"/>
        </w:rPr>
        <w:t xml:space="preserve"> above and beyond the </w:t>
      </w:r>
      <w:r w:rsidR="00D908C9" w:rsidRPr="00346D25">
        <w:rPr>
          <w:rFonts w:ascii="Cambria Math" w:hAnsi="Cambria Math"/>
          <w:color w:val="000000" w:themeColor="text1"/>
          <w:sz w:val="24"/>
          <w:szCs w:val="24"/>
        </w:rPr>
        <w:t xml:space="preserve">original price. Scott moved paying the $8400 to address </w:t>
      </w:r>
      <w:r w:rsidR="00BE61A5" w:rsidRPr="00346D25">
        <w:rPr>
          <w:rFonts w:ascii="Cambria Math" w:hAnsi="Cambria Math"/>
          <w:color w:val="000000" w:themeColor="text1"/>
          <w:sz w:val="24"/>
          <w:szCs w:val="24"/>
        </w:rPr>
        <w:t>the additional rot and structural issues found.</w:t>
      </w:r>
      <w:r w:rsidR="00D908C9" w:rsidRPr="00346D25">
        <w:rPr>
          <w:rFonts w:ascii="Cambria Math" w:hAnsi="Cambria Math"/>
          <w:color w:val="000000" w:themeColor="text1"/>
          <w:sz w:val="24"/>
          <w:szCs w:val="24"/>
        </w:rPr>
        <w:t xml:space="preserve"> Sean seconded. Approved 5-0</w:t>
      </w:r>
    </w:p>
    <w:p w14:paraId="1F35ED7F" w14:textId="77777777" w:rsidR="00BE61A5" w:rsidRDefault="00BE61A5" w:rsidP="0055403D">
      <w:pPr>
        <w:rPr>
          <w:rFonts w:ascii="Cambria Math" w:hAnsi="Cambria Math"/>
          <w:color w:val="000000" w:themeColor="text1"/>
          <w:sz w:val="24"/>
          <w:szCs w:val="24"/>
          <w:u w:val="single"/>
        </w:rPr>
      </w:pPr>
    </w:p>
    <w:p w14:paraId="1F9B9869" w14:textId="5474C853" w:rsidR="00903D52" w:rsidRPr="00346D25" w:rsidRDefault="09862367" w:rsidP="0055403D">
      <w:pPr>
        <w:rPr>
          <w:rFonts w:ascii="Cambria Math" w:hAnsi="Cambria Math"/>
          <w:b/>
          <w:bCs/>
          <w:color w:val="000000" w:themeColor="text1"/>
          <w:sz w:val="24"/>
          <w:szCs w:val="24"/>
        </w:rPr>
      </w:pPr>
      <w:r w:rsidRPr="00346D25">
        <w:rPr>
          <w:rFonts w:ascii="Cambria Math" w:hAnsi="Cambria Math"/>
          <w:b/>
          <w:bCs/>
          <w:color w:val="000000" w:themeColor="text1"/>
          <w:sz w:val="24"/>
          <w:szCs w:val="24"/>
          <w:u w:val="single"/>
        </w:rPr>
        <w:t>Other Business</w:t>
      </w:r>
    </w:p>
    <w:p w14:paraId="29385070" w14:textId="7E55CB6D" w:rsidR="00903D52" w:rsidRPr="00346D25" w:rsidRDefault="09862367" w:rsidP="005F1FF1">
      <w:pPr>
        <w:pStyle w:val="ListParagraph"/>
        <w:numPr>
          <w:ilvl w:val="0"/>
          <w:numId w:val="12"/>
        </w:numPr>
        <w:spacing w:after="0"/>
        <w:ind w:left="270" w:hanging="270"/>
        <w:rPr>
          <w:rFonts w:ascii="Cambria Math" w:hAnsi="Cambria Math"/>
          <w:b/>
          <w:bCs/>
          <w:color w:val="000000" w:themeColor="text1"/>
          <w:sz w:val="24"/>
          <w:szCs w:val="24"/>
        </w:rPr>
      </w:pPr>
      <w:r w:rsidRPr="00346D25">
        <w:rPr>
          <w:rFonts w:ascii="Cambria Math" w:hAnsi="Cambria Math"/>
          <w:b/>
          <w:bCs/>
          <w:color w:val="000000" w:themeColor="text1"/>
          <w:sz w:val="24"/>
          <w:szCs w:val="24"/>
        </w:rPr>
        <w:t>Updates/Reminders</w:t>
      </w:r>
    </w:p>
    <w:p w14:paraId="2984B02F" w14:textId="17DFB93A" w:rsidR="00903D52" w:rsidRPr="00346D25" w:rsidRDefault="00346D25" w:rsidP="005F1FF1">
      <w:pPr>
        <w:spacing w:after="0"/>
        <w:ind w:firstLine="270"/>
        <w:rPr>
          <w:rFonts w:ascii="Cambria Math" w:hAnsi="Cambria Math"/>
          <w:color w:val="000000" w:themeColor="text1"/>
          <w:sz w:val="24"/>
          <w:szCs w:val="24"/>
        </w:rPr>
      </w:pPr>
      <w:r w:rsidRPr="00346D25">
        <w:rPr>
          <w:rFonts w:ascii="Cambria Math" w:hAnsi="Cambria Math"/>
          <w:color w:val="000000" w:themeColor="text1"/>
          <w:sz w:val="24"/>
          <w:szCs w:val="24"/>
        </w:rPr>
        <w:t xml:space="preserve">1. </w:t>
      </w:r>
      <w:r w:rsidR="09862367" w:rsidRPr="00346D25">
        <w:rPr>
          <w:rFonts w:ascii="Cambria Math" w:hAnsi="Cambria Math"/>
          <w:color w:val="000000" w:themeColor="text1"/>
          <w:sz w:val="24"/>
          <w:szCs w:val="24"/>
        </w:rPr>
        <w:t>Solid Waste Committee Meeting – Tuesday, October 4</w:t>
      </w:r>
      <w:r w:rsidR="09862367" w:rsidRPr="00346D25">
        <w:rPr>
          <w:rFonts w:ascii="Cambria Math" w:hAnsi="Cambria Math"/>
          <w:color w:val="000000" w:themeColor="text1"/>
          <w:sz w:val="24"/>
          <w:szCs w:val="24"/>
          <w:vertAlign w:val="superscript"/>
        </w:rPr>
        <w:t>th</w:t>
      </w:r>
      <w:r w:rsidR="09862367" w:rsidRPr="00346D25">
        <w:rPr>
          <w:rFonts w:ascii="Cambria Math" w:hAnsi="Cambria Math"/>
          <w:color w:val="000000" w:themeColor="text1"/>
          <w:sz w:val="24"/>
          <w:szCs w:val="24"/>
        </w:rPr>
        <w:t xml:space="preserve"> @ 4:30p</w:t>
      </w:r>
    </w:p>
    <w:p w14:paraId="515E152F" w14:textId="3859F1FE" w:rsidR="00903D52" w:rsidRPr="00346D25" w:rsidRDefault="00346D25" w:rsidP="005F1FF1">
      <w:pPr>
        <w:spacing w:after="0"/>
        <w:ind w:firstLine="270"/>
        <w:rPr>
          <w:rFonts w:ascii="Cambria Math" w:hAnsi="Cambria Math"/>
          <w:color w:val="000000" w:themeColor="text1"/>
          <w:sz w:val="24"/>
          <w:szCs w:val="24"/>
        </w:rPr>
      </w:pPr>
      <w:r w:rsidRPr="00346D25">
        <w:rPr>
          <w:rFonts w:ascii="Cambria Math" w:hAnsi="Cambria Math"/>
          <w:color w:val="000000" w:themeColor="text1"/>
          <w:sz w:val="24"/>
          <w:szCs w:val="24"/>
        </w:rPr>
        <w:t xml:space="preserve">2. </w:t>
      </w:r>
      <w:r w:rsidR="09862367" w:rsidRPr="00346D25">
        <w:rPr>
          <w:rFonts w:ascii="Cambria Math" w:hAnsi="Cambria Math"/>
          <w:color w:val="000000" w:themeColor="text1"/>
          <w:sz w:val="24"/>
          <w:szCs w:val="24"/>
        </w:rPr>
        <w:t>Town Office Closed - Monday October 10</w:t>
      </w:r>
      <w:r w:rsidR="09862367" w:rsidRPr="00346D25">
        <w:rPr>
          <w:rFonts w:ascii="Cambria Math" w:hAnsi="Cambria Math"/>
          <w:color w:val="000000" w:themeColor="text1"/>
          <w:sz w:val="24"/>
          <w:szCs w:val="24"/>
          <w:vertAlign w:val="superscript"/>
        </w:rPr>
        <w:t>th</w:t>
      </w:r>
      <w:r w:rsidR="09862367" w:rsidRPr="00346D25">
        <w:rPr>
          <w:rFonts w:ascii="Cambria Math" w:hAnsi="Cambria Math"/>
          <w:color w:val="000000" w:themeColor="text1"/>
          <w:sz w:val="24"/>
          <w:szCs w:val="24"/>
        </w:rPr>
        <w:t xml:space="preserve"> for Indigenous People Day</w:t>
      </w:r>
    </w:p>
    <w:p w14:paraId="78D6BE4B" w14:textId="72D0C5F2" w:rsidR="00903D52" w:rsidRPr="00346D25" w:rsidRDefault="00346D25" w:rsidP="005F1FF1">
      <w:pPr>
        <w:spacing w:after="0"/>
        <w:ind w:firstLine="270"/>
        <w:rPr>
          <w:rFonts w:ascii="Cambria Math" w:hAnsi="Cambria Math"/>
          <w:color w:val="000000" w:themeColor="text1"/>
          <w:sz w:val="24"/>
          <w:szCs w:val="24"/>
        </w:rPr>
      </w:pPr>
      <w:r w:rsidRPr="00346D25">
        <w:rPr>
          <w:rFonts w:ascii="Cambria Math" w:hAnsi="Cambria Math"/>
          <w:color w:val="000000" w:themeColor="text1"/>
          <w:sz w:val="24"/>
          <w:szCs w:val="24"/>
        </w:rPr>
        <w:t xml:space="preserve">3. </w:t>
      </w:r>
      <w:r w:rsidR="09862367" w:rsidRPr="00346D25">
        <w:rPr>
          <w:rFonts w:ascii="Cambria Math" w:hAnsi="Cambria Math"/>
          <w:color w:val="000000" w:themeColor="text1"/>
          <w:sz w:val="24"/>
          <w:szCs w:val="24"/>
        </w:rPr>
        <w:t>Next Select Board Meeting – Monday October 17th @ 5:30p</w:t>
      </w:r>
    </w:p>
    <w:p w14:paraId="05CF0842" w14:textId="29D5DC8B" w:rsidR="00903D52" w:rsidRPr="003B6A92" w:rsidRDefault="005F1FF1" w:rsidP="003B6938">
      <w:pPr>
        <w:tabs>
          <w:tab w:val="left" w:pos="180"/>
          <w:tab w:val="left" w:pos="270"/>
          <w:tab w:val="left" w:pos="450"/>
        </w:tabs>
        <w:ind w:left="270" w:hanging="360"/>
        <w:rPr>
          <w:rFonts w:ascii="Cambria Math" w:hAnsi="Cambria Math"/>
          <w:color w:val="000000" w:themeColor="text1"/>
          <w:sz w:val="24"/>
          <w:szCs w:val="24"/>
        </w:rPr>
      </w:pPr>
      <w:r>
        <w:rPr>
          <w:rFonts w:ascii="Cambria Math" w:hAnsi="Cambria Math"/>
          <w:b/>
          <w:bCs/>
          <w:color w:val="000000" w:themeColor="text1"/>
          <w:sz w:val="24"/>
          <w:szCs w:val="24"/>
        </w:rPr>
        <w:t xml:space="preserve"> </w:t>
      </w:r>
      <w:r w:rsidR="00346D25" w:rsidRPr="00346D25">
        <w:rPr>
          <w:rFonts w:ascii="Cambria Math" w:hAnsi="Cambria Math"/>
          <w:b/>
          <w:bCs/>
          <w:color w:val="000000" w:themeColor="text1"/>
          <w:sz w:val="24"/>
          <w:szCs w:val="24"/>
        </w:rPr>
        <w:t xml:space="preserve">2. </w:t>
      </w:r>
      <w:r>
        <w:rPr>
          <w:rFonts w:ascii="Cambria Math" w:hAnsi="Cambria Math"/>
          <w:b/>
          <w:bCs/>
          <w:color w:val="000000" w:themeColor="text1"/>
          <w:sz w:val="24"/>
          <w:szCs w:val="24"/>
        </w:rPr>
        <w:t xml:space="preserve"> </w:t>
      </w:r>
      <w:r w:rsidR="00D52BD1" w:rsidRPr="00346D25">
        <w:rPr>
          <w:rFonts w:ascii="Cambria Math" w:hAnsi="Cambria Math"/>
          <w:b/>
          <w:bCs/>
          <w:color w:val="000000" w:themeColor="text1"/>
          <w:sz w:val="24"/>
          <w:szCs w:val="24"/>
        </w:rPr>
        <w:t>Executive Session</w:t>
      </w:r>
      <w:r w:rsidR="00346D25">
        <w:rPr>
          <w:rFonts w:ascii="Cambria Math" w:hAnsi="Cambria Math"/>
          <w:color w:val="000000" w:themeColor="text1"/>
          <w:sz w:val="24"/>
          <w:szCs w:val="24"/>
        </w:rPr>
        <w:t xml:space="preserve">- </w:t>
      </w:r>
      <w:r w:rsidR="00D276D0">
        <w:rPr>
          <w:rFonts w:ascii="Cambria Math" w:hAnsi="Cambria Math"/>
          <w:color w:val="000000" w:themeColor="text1"/>
          <w:sz w:val="24"/>
          <w:szCs w:val="24"/>
        </w:rPr>
        <w:t>1 MRS §405(6)(A) Personnel Matter: Entered 6:20pm Exited 6:</w:t>
      </w:r>
      <w:r w:rsidR="00C120EA">
        <w:rPr>
          <w:rFonts w:ascii="Cambria Math" w:hAnsi="Cambria Math"/>
          <w:color w:val="000000" w:themeColor="text1"/>
          <w:sz w:val="24"/>
          <w:szCs w:val="24"/>
        </w:rPr>
        <w:t>28</w:t>
      </w:r>
      <w:r w:rsidR="00D276D0">
        <w:rPr>
          <w:rFonts w:ascii="Cambria Math" w:hAnsi="Cambria Math"/>
          <w:color w:val="000000" w:themeColor="text1"/>
          <w:sz w:val="24"/>
          <w:szCs w:val="24"/>
        </w:rPr>
        <w:t>pm</w:t>
      </w:r>
      <w:r w:rsidR="00AE5767">
        <w:rPr>
          <w:rFonts w:ascii="Cambria Math" w:hAnsi="Cambria Math"/>
          <w:color w:val="000000" w:themeColor="text1"/>
          <w:sz w:val="24"/>
          <w:szCs w:val="24"/>
        </w:rPr>
        <w:t xml:space="preserve">. </w:t>
      </w:r>
      <w:r>
        <w:rPr>
          <w:rFonts w:ascii="Cambria Math" w:hAnsi="Cambria Math"/>
          <w:color w:val="000000" w:themeColor="text1"/>
          <w:sz w:val="24"/>
          <w:szCs w:val="24"/>
        </w:rPr>
        <w:t>Scott moved</w:t>
      </w:r>
      <w:r w:rsidR="00AE5767">
        <w:rPr>
          <w:rFonts w:ascii="Cambria Math" w:hAnsi="Cambria Math"/>
          <w:color w:val="000000" w:themeColor="text1"/>
          <w:sz w:val="24"/>
          <w:szCs w:val="24"/>
        </w:rPr>
        <w:t xml:space="preserve"> </w:t>
      </w:r>
      <w:r>
        <w:rPr>
          <w:rFonts w:ascii="Cambria Math" w:hAnsi="Cambria Math"/>
          <w:color w:val="000000" w:themeColor="text1"/>
          <w:sz w:val="24"/>
          <w:szCs w:val="24"/>
        </w:rPr>
        <w:t>for Nick to facilitate with</w:t>
      </w:r>
      <w:r w:rsidR="00AE5767">
        <w:rPr>
          <w:rFonts w:ascii="Cambria Math" w:hAnsi="Cambria Math"/>
          <w:color w:val="000000" w:themeColor="text1"/>
          <w:sz w:val="24"/>
          <w:szCs w:val="24"/>
        </w:rPr>
        <w:t xml:space="preserve"> Becky </w:t>
      </w:r>
      <w:r>
        <w:rPr>
          <w:rFonts w:ascii="Cambria Math" w:hAnsi="Cambria Math"/>
          <w:color w:val="000000" w:themeColor="text1"/>
          <w:sz w:val="24"/>
          <w:szCs w:val="24"/>
        </w:rPr>
        <w:t>the calculation of the</w:t>
      </w:r>
      <w:r w:rsidR="00AE5767">
        <w:rPr>
          <w:rFonts w:ascii="Cambria Math" w:hAnsi="Cambria Math"/>
          <w:color w:val="000000" w:themeColor="text1"/>
          <w:sz w:val="24"/>
          <w:szCs w:val="24"/>
        </w:rPr>
        <w:t xml:space="preserve"> payout for earned time and the scheduling of such payments.</w:t>
      </w:r>
      <w:r w:rsidR="00C120EA">
        <w:rPr>
          <w:rFonts w:ascii="Cambria Math" w:hAnsi="Cambria Math"/>
          <w:color w:val="000000" w:themeColor="text1"/>
          <w:sz w:val="24"/>
          <w:szCs w:val="24"/>
        </w:rPr>
        <w:t xml:space="preserve"> Sean seconded. Approved 5-0</w:t>
      </w:r>
    </w:p>
    <w:p w14:paraId="5D9DB1D1" w14:textId="30EAD268" w:rsidR="00903D52" w:rsidRPr="003B6A92" w:rsidRDefault="09862367" w:rsidP="0055403D">
      <w:pPr>
        <w:rPr>
          <w:rFonts w:ascii="Cambria Math" w:hAnsi="Cambria Math"/>
          <w:color w:val="000000" w:themeColor="text1"/>
          <w:sz w:val="24"/>
          <w:szCs w:val="24"/>
        </w:rPr>
      </w:pPr>
      <w:r w:rsidRPr="00D276D0">
        <w:rPr>
          <w:rFonts w:ascii="Cambria Math" w:hAnsi="Cambria Math"/>
          <w:b/>
          <w:bCs/>
          <w:color w:val="000000" w:themeColor="text1"/>
          <w:sz w:val="24"/>
          <w:szCs w:val="24"/>
        </w:rPr>
        <w:t>Warrant signatures</w:t>
      </w:r>
      <w:r w:rsidR="00D52BD1" w:rsidRPr="003B6A92">
        <w:rPr>
          <w:rFonts w:ascii="Cambria Math" w:hAnsi="Cambria Math"/>
          <w:color w:val="000000" w:themeColor="text1"/>
          <w:sz w:val="24"/>
          <w:szCs w:val="24"/>
        </w:rPr>
        <w:t>- Warrants signed</w:t>
      </w:r>
      <w:r w:rsidR="00D52BD1" w:rsidRPr="003B6A92">
        <w:rPr>
          <w:rFonts w:ascii="Cambria Math" w:hAnsi="Cambria Math"/>
          <w:color w:val="000000" w:themeColor="text1"/>
          <w:sz w:val="24"/>
          <w:szCs w:val="24"/>
        </w:rPr>
        <w:tab/>
      </w:r>
      <w:r w:rsidR="00D52BD1" w:rsidRPr="003B6A92">
        <w:rPr>
          <w:rFonts w:ascii="Cambria Math" w:hAnsi="Cambria Math"/>
          <w:color w:val="000000" w:themeColor="text1"/>
          <w:sz w:val="24"/>
          <w:szCs w:val="24"/>
        </w:rPr>
        <w:tab/>
      </w:r>
    </w:p>
    <w:p w14:paraId="08C1C903" w14:textId="6AF00DD5" w:rsidR="00903D52" w:rsidRDefault="09862367" w:rsidP="0055403D">
      <w:pPr>
        <w:rPr>
          <w:rFonts w:ascii="Cambria Math" w:hAnsi="Cambria Math"/>
          <w:color w:val="000000" w:themeColor="text1"/>
          <w:sz w:val="24"/>
          <w:szCs w:val="24"/>
        </w:rPr>
      </w:pPr>
      <w:r w:rsidRPr="00D276D0">
        <w:rPr>
          <w:rFonts w:ascii="Cambria Math" w:hAnsi="Cambria Math"/>
          <w:b/>
          <w:bCs/>
          <w:color w:val="000000" w:themeColor="text1"/>
          <w:sz w:val="24"/>
          <w:szCs w:val="24"/>
        </w:rPr>
        <w:t>Adjourn</w:t>
      </w:r>
      <w:r w:rsidR="00D52BD1" w:rsidRPr="003B6A92">
        <w:rPr>
          <w:rFonts w:ascii="Cambria Math" w:hAnsi="Cambria Math"/>
          <w:color w:val="000000" w:themeColor="text1"/>
          <w:sz w:val="24"/>
          <w:szCs w:val="24"/>
        </w:rPr>
        <w:t>- Meeting Adjourned 6:32pm.</w:t>
      </w:r>
    </w:p>
    <w:p w14:paraId="164F9107" w14:textId="057B7BB5" w:rsidR="003B7A8E" w:rsidRDefault="003B7A8E" w:rsidP="0055403D">
      <w:pPr>
        <w:rPr>
          <w:rFonts w:ascii="Cambria Math" w:hAnsi="Cambria Math"/>
          <w:color w:val="000000" w:themeColor="text1"/>
          <w:sz w:val="24"/>
          <w:szCs w:val="24"/>
        </w:rPr>
      </w:pPr>
    </w:p>
    <w:p w14:paraId="6D459123" w14:textId="5DC8DD0E" w:rsidR="003B7A8E" w:rsidRDefault="003B7A8E" w:rsidP="0055403D">
      <w:pPr>
        <w:rPr>
          <w:rFonts w:ascii="Cambria Math" w:hAnsi="Cambria Math"/>
          <w:b/>
          <w:bCs/>
          <w:color w:val="000000" w:themeColor="text1"/>
          <w:sz w:val="24"/>
          <w:szCs w:val="24"/>
        </w:rPr>
      </w:pPr>
      <w:r>
        <w:rPr>
          <w:rFonts w:ascii="Cambria Math" w:hAnsi="Cambria Math"/>
          <w:b/>
          <w:bCs/>
          <w:color w:val="000000" w:themeColor="text1"/>
          <w:sz w:val="24"/>
          <w:szCs w:val="24"/>
        </w:rPr>
        <w:t>Approved 10/17/2022 5-0</w:t>
      </w:r>
    </w:p>
    <w:p w14:paraId="7DD55639" w14:textId="7C59B75F" w:rsidR="003B7A8E" w:rsidRDefault="003B7A8E" w:rsidP="0055403D">
      <w:pPr>
        <w:rPr>
          <w:rFonts w:ascii="Cambria Math" w:hAnsi="Cambria Math"/>
          <w:b/>
          <w:bCs/>
          <w:color w:val="000000" w:themeColor="text1"/>
          <w:sz w:val="24"/>
          <w:szCs w:val="24"/>
        </w:rPr>
      </w:pPr>
    </w:p>
    <w:p w14:paraId="18DCC2A8" w14:textId="37E0D2DB" w:rsidR="003B7A8E" w:rsidRDefault="003B7A8E" w:rsidP="0055403D">
      <w:pPr>
        <w:rPr>
          <w:rFonts w:ascii="Cambria Math" w:hAnsi="Cambria Math"/>
          <w:b/>
          <w:bCs/>
          <w:color w:val="000000" w:themeColor="text1"/>
          <w:sz w:val="24"/>
          <w:szCs w:val="24"/>
        </w:rPr>
      </w:pPr>
      <w:r>
        <w:rPr>
          <w:rFonts w:ascii="Cambria Math" w:hAnsi="Cambria Math"/>
          <w:b/>
          <w:bCs/>
          <w:color w:val="000000" w:themeColor="text1"/>
          <w:sz w:val="24"/>
          <w:szCs w:val="24"/>
        </w:rPr>
        <w:t>Respectfully Submitted</w:t>
      </w:r>
    </w:p>
    <w:p w14:paraId="4705F3E6" w14:textId="54B6FEE7" w:rsidR="003B7A8E" w:rsidRPr="003B7A8E" w:rsidRDefault="003B7A8E" w:rsidP="0055403D">
      <w:pPr>
        <w:rPr>
          <w:rFonts w:ascii="Cambria Math" w:hAnsi="Cambria Math"/>
          <w:b/>
          <w:bCs/>
          <w:color w:val="000000" w:themeColor="text1"/>
          <w:sz w:val="24"/>
          <w:szCs w:val="24"/>
        </w:rPr>
      </w:pPr>
      <w:r>
        <w:rPr>
          <w:rFonts w:ascii="Cambria Math" w:hAnsi="Cambria Math"/>
          <w:b/>
          <w:bCs/>
          <w:color w:val="000000" w:themeColor="text1"/>
          <w:sz w:val="24"/>
          <w:szCs w:val="24"/>
        </w:rPr>
        <w:t>/s/ Lyndsey Dow; Town Clerk</w:t>
      </w:r>
    </w:p>
    <w:p w14:paraId="2C078E63" w14:textId="0A6BB7D6" w:rsidR="00903D52" w:rsidRPr="003B6A92" w:rsidRDefault="00903D52" w:rsidP="33FAEEB2">
      <w:pPr>
        <w:rPr>
          <w:rFonts w:ascii="Cambria Math" w:hAnsi="Cambria Math"/>
          <w:sz w:val="24"/>
          <w:szCs w:val="24"/>
        </w:rPr>
      </w:pPr>
    </w:p>
    <w:sectPr w:rsidR="00903D52" w:rsidRPr="003B6A92" w:rsidSect="00556C8D">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420DD" w14:textId="77777777" w:rsidR="001F0501" w:rsidRDefault="001F0501" w:rsidP="00556C8D">
      <w:pPr>
        <w:spacing w:after="0" w:line="240" w:lineRule="auto"/>
      </w:pPr>
      <w:r>
        <w:separator/>
      </w:r>
    </w:p>
  </w:endnote>
  <w:endnote w:type="continuationSeparator" w:id="0">
    <w:p w14:paraId="15617E48" w14:textId="77777777" w:rsidR="001F0501" w:rsidRDefault="001F0501" w:rsidP="00556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Times New Roman">
    <w:altName w:val="Cambria Math"/>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C5E1B" w14:textId="77777777" w:rsidR="001F0501" w:rsidRDefault="001F0501" w:rsidP="00556C8D">
      <w:pPr>
        <w:spacing w:after="0" w:line="240" w:lineRule="auto"/>
      </w:pPr>
      <w:r>
        <w:separator/>
      </w:r>
    </w:p>
  </w:footnote>
  <w:footnote w:type="continuationSeparator" w:id="0">
    <w:p w14:paraId="4D0B3161" w14:textId="77777777" w:rsidR="001F0501" w:rsidRDefault="001F0501" w:rsidP="00556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1FA71" w14:textId="77777777" w:rsidR="00556C8D" w:rsidRDefault="00556C8D" w:rsidP="00556C8D">
    <w:pPr>
      <w:pStyle w:val="Header"/>
    </w:pPr>
  </w:p>
  <w:p w14:paraId="3EC4645F" w14:textId="4A106D36" w:rsidR="00556C8D" w:rsidRDefault="00556C8D">
    <w:pPr>
      <w:pStyle w:val="Header"/>
    </w:pPr>
  </w:p>
  <w:p w14:paraId="7CC2B625" w14:textId="77777777" w:rsidR="00556C8D" w:rsidRDefault="00556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58C8" w14:textId="77777777" w:rsidR="00556C8D" w:rsidRPr="00FC60B8" w:rsidRDefault="00556C8D" w:rsidP="00556C8D">
    <w:pPr>
      <w:pStyle w:val="Title"/>
      <w:jc w:val="center"/>
      <w:rPr>
        <w:rFonts w:ascii="Cambria Math" w:hAnsi="Cambria Math" w:cstheme="minorBidi"/>
        <w:b/>
        <w:bCs/>
        <w:sz w:val="32"/>
        <w:szCs w:val="32"/>
      </w:rPr>
    </w:pPr>
    <w:r w:rsidRPr="6E39A5BE">
      <w:rPr>
        <w:rFonts w:ascii="Cambria Math" w:hAnsi="Cambria Math" w:cstheme="minorBidi"/>
        <w:b/>
        <w:bCs/>
        <w:sz w:val="32"/>
        <w:szCs w:val="32"/>
      </w:rPr>
      <w:t>Town of Blue Hill</w:t>
    </w:r>
  </w:p>
  <w:p w14:paraId="3302CC98" w14:textId="77777777" w:rsidR="00556C8D" w:rsidRPr="00FC60B8" w:rsidRDefault="00556C8D" w:rsidP="00556C8D">
    <w:pPr>
      <w:pStyle w:val="Title"/>
      <w:jc w:val="center"/>
      <w:rPr>
        <w:rFonts w:ascii="Cambria Math" w:hAnsi="Cambria Math" w:cstheme="minorBidi"/>
        <w:b/>
        <w:bCs/>
        <w:sz w:val="32"/>
        <w:szCs w:val="32"/>
      </w:rPr>
    </w:pPr>
    <w:r w:rsidRPr="6E39A5BE">
      <w:rPr>
        <w:rFonts w:ascii="Cambria Math" w:hAnsi="Cambria Math" w:cstheme="minorBidi"/>
        <w:b/>
        <w:bCs/>
        <w:sz w:val="32"/>
        <w:szCs w:val="32"/>
      </w:rPr>
      <w:t>Select Board Meeting</w:t>
    </w:r>
  </w:p>
  <w:p w14:paraId="0D6FB831" w14:textId="6D53AD37" w:rsidR="00556C8D" w:rsidRDefault="00556C8D" w:rsidP="00556C8D">
    <w:pPr>
      <w:pStyle w:val="NoSpacing"/>
      <w:jc w:val="center"/>
      <w:rPr>
        <w:rStyle w:val="Strong"/>
        <w:rFonts w:ascii="Cambria Math" w:hAnsi="Cambria Math"/>
        <w:sz w:val="28"/>
        <w:szCs w:val="28"/>
      </w:rPr>
    </w:pPr>
    <w:r w:rsidRPr="00AD7544">
      <w:rPr>
        <w:rStyle w:val="Strong"/>
        <w:rFonts w:ascii="Cambria Math" w:hAnsi="Cambria Math"/>
        <w:sz w:val="28"/>
        <w:szCs w:val="28"/>
      </w:rPr>
      <w:t>Monday</w:t>
    </w:r>
    <w:r>
      <w:rPr>
        <w:rStyle w:val="Strong"/>
        <w:rFonts w:ascii="Cambria Math" w:hAnsi="Cambria Math"/>
        <w:sz w:val="28"/>
        <w:szCs w:val="28"/>
      </w:rPr>
      <w:t xml:space="preserve"> October 3,</w:t>
    </w:r>
    <w:r w:rsidRPr="00AD7544">
      <w:rPr>
        <w:rStyle w:val="Strong"/>
        <w:rFonts w:ascii="Cambria Math" w:hAnsi="Cambria Math"/>
        <w:sz w:val="28"/>
        <w:szCs w:val="28"/>
      </w:rPr>
      <w:t xml:space="preserve"> 2022 </w:t>
    </w:r>
  </w:p>
  <w:p w14:paraId="11F9E288" w14:textId="77777777" w:rsidR="00556C8D" w:rsidRDefault="00556C8D" w:rsidP="00556C8D">
    <w:pPr>
      <w:pStyle w:val="NoSpacing"/>
      <w:jc w:val="center"/>
    </w:pPr>
    <w:r>
      <w:rPr>
        <w:rStyle w:val="Strong"/>
        <w:rFonts w:ascii="Cambria Math" w:hAnsi="Cambria Math"/>
        <w:sz w:val="28"/>
        <w:szCs w:val="28"/>
      </w:rPr>
      <w:t>Minutes</w:t>
    </w:r>
  </w:p>
  <w:p w14:paraId="3A742DC2" w14:textId="77777777" w:rsidR="00556C8D" w:rsidRDefault="00556C8D" w:rsidP="00556C8D">
    <w:pPr>
      <w:pStyle w:val="Header"/>
    </w:pPr>
  </w:p>
  <w:p w14:paraId="0DE8CBC5" w14:textId="77777777" w:rsidR="00556C8D" w:rsidRDefault="00556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4F58"/>
    <w:multiLevelType w:val="hybridMultilevel"/>
    <w:tmpl w:val="5A92F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11FD6"/>
    <w:multiLevelType w:val="hybridMultilevel"/>
    <w:tmpl w:val="BB3A475A"/>
    <w:lvl w:ilvl="0" w:tplc="B26A1D84">
      <w:start w:val="1"/>
      <w:numFmt w:val="decimal"/>
      <w:lvlText w:val="%1."/>
      <w:lvlJc w:val="left"/>
      <w:pPr>
        <w:ind w:left="1080" w:hanging="360"/>
      </w:pPr>
      <w:rPr>
        <w:rFonts w:ascii="Cambria Math,Times New Roman" w:hAnsi="Cambria Math,Times New Roman" w:hint="default"/>
      </w:rPr>
    </w:lvl>
    <w:lvl w:ilvl="1" w:tplc="C95C72F8">
      <w:start w:val="1"/>
      <w:numFmt w:val="lowerLetter"/>
      <w:lvlText w:val="%2."/>
      <w:lvlJc w:val="left"/>
      <w:pPr>
        <w:ind w:left="1800" w:hanging="360"/>
      </w:pPr>
    </w:lvl>
    <w:lvl w:ilvl="2" w:tplc="28A24598">
      <w:start w:val="1"/>
      <w:numFmt w:val="lowerRoman"/>
      <w:lvlText w:val="%3."/>
      <w:lvlJc w:val="right"/>
      <w:pPr>
        <w:ind w:left="2160" w:hanging="180"/>
      </w:pPr>
    </w:lvl>
    <w:lvl w:ilvl="3" w:tplc="4432B62C">
      <w:start w:val="1"/>
      <w:numFmt w:val="decimal"/>
      <w:lvlText w:val="%4."/>
      <w:lvlJc w:val="left"/>
      <w:pPr>
        <w:ind w:left="2880" w:hanging="360"/>
      </w:pPr>
    </w:lvl>
    <w:lvl w:ilvl="4" w:tplc="60D07096">
      <w:start w:val="1"/>
      <w:numFmt w:val="lowerLetter"/>
      <w:lvlText w:val="%5."/>
      <w:lvlJc w:val="left"/>
      <w:pPr>
        <w:ind w:left="3600" w:hanging="360"/>
      </w:pPr>
    </w:lvl>
    <w:lvl w:ilvl="5" w:tplc="C71AB1A6">
      <w:start w:val="1"/>
      <w:numFmt w:val="lowerRoman"/>
      <w:lvlText w:val="%6."/>
      <w:lvlJc w:val="right"/>
      <w:pPr>
        <w:ind w:left="4320" w:hanging="180"/>
      </w:pPr>
    </w:lvl>
    <w:lvl w:ilvl="6" w:tplc="9E00ECC8">
      <w:start w:val="1"/>
      <w:numFmt w:val="decimal"/>
      <w:lvlText w:val="%7."/>
      <w:lvlJc w:val="left"/>
      <w:pPr>
        <w:ind w:left="5040" w:hanging="360"/>
      </w:pPr>
    </w:lvl>
    <w:lvl w:ilvl="7" w:tplc="476EB0CE">
      <w:start w:val="1"/>
      <w:numFmt w:val="lowerLetter"/>
      <w:lvlText w:val="%8."/>
      <w:lvlJc w:val="left"/>
      <w:pPr>
        <w:ind w:left="5760" w:hanging="360"/>
      </w:pPr>
    </w:lvl>
    <w:lvl w:ilvl="8" w:tplc="43B034B6">
      <w:start w:val="1"/>
      <w:numFmt w:val="lowerRoman"/>
      <w:lvlText w:val="%9."/>
      <w:lvlJc w:val="right"/>
      <w:pPr>
        <w:ind w:left="6480" w:hanging="180"/>
      </w:pPr>
    </w:lvl>
  </w:abstractNum>
  <w:abstractNum w:abstractNumId="2" w15:restartNumberingAfterBreak="0">
    <w:nsid w:val="1CF8030E"/>
    <w:multiLevelType w:val="hybridMultilevel"/>
    <w:tmpl w:val="FDAA02EE"/>
    <w:lvl w:ilvl="0" w:tplc="D18C63F6">
      <w:start w:val="1"/>
      <w:numFmt w:val="decimal"/>
      <w:lvlText w:val="%1."/>
      <w:lvlJc w:val="left"/>
      <w:pPr>
        <w:ind w:left="720" w:hanging="360"/>
      </w:pPr>
      <w:rPr>
        <w:b/>
        <w:bCs/>
      </w:rPr>
    </w:lvl>
    <w:lvl w:ilvl="1" w:tplc="D0D63688">
      <w:start w:val="1"/>
      <w:numFmt w:val="lowerLetter"/>
      <w:lvlText w:val="%2."/>
      <w:lvlJc w:val="left"/>
      <w:pPr>
        <w:ind w:left="1440" w:hanging="360"/>
      </w:pPr>
    </w:lvl>
    <w:lvl w:ilvl="2" w:tplc="48043B50">
      <w:start w:val="1"/>
      <w:numFmt w:val="lowerRoman"/>
      <w:lvlText w:val="%3."/>
      <w:lvlJc w:val="right"/>
      <w:pPr>
        <w:ind w:left="2160" w:hanging="180"/>
      </w:pPr>
    </w:lvl>
    <w:lvl w:ilvl="3" w:tplc="CEB47CAA">
      <w:start w:val="1"/>
      <w:numFmt w:val="decimal"/>
      <w:lvlText w:val="%4."/>
      <w:lvlJc w:val="left"/>
      <w:pPr>
        <w:ind w:left="2880" w:hanging="360"/>
      </w:pPr>
    </w:lvl>
    <w:lvl w:ilvl="4" w:tplc="14AC696E">
      <w:start w:val="1"/>
      <w:numFmt w:val="lowerLetter"/>
      <w:lvlText w:val="%5."/>
      <w:lvlJc w:val="left"/>
      <w:pPr>
        <w:ind w:left="3600" w:hanging="360"/>
      </w:pPr>
    </w:lvl>
    <w:lvl w:ilvl="5" w:tplc="F9E8D510">
      <w:start w:val="1"/>
      <w:numFmt w:val="lowerRoman"/>
      <w:lvlText w:val="%6."/>
      <w:lvlJc w:val="right"/>
      <w:pPr>
        <w:ind w:left="4320" w:hanging="180"/>
      </w:pPr>
    </w:lvl>
    <w:lvl w:ilvl="6" w:tplc="4A80831C">
      <w:start w:val="1"/>
      <w:numFmt w:val="decimal"/>
      <w:lvlText w:val="%7."/>
      <w:lvlJc w:val="left"/>
      <w:pPr>
        <w:ind w:left="5040" w:hanging="360"/>
      </w:pPr>
    </w:lvl>
    <w:lvl w:ilvl="7" w:tplc="308A7E1C">
      <w:start w:val="1"/>
      <w:numFmt w:val="lowerLetter"/>
      <w:lvlText w:val="%8."/>
      <w:lvlJc w:val="left"/>
      <w:pPr>
        <w:ind w:left="5760" w:hanging="360"/>
      </w:pPr>
    </w:lvl>
    <w:lvl w:ilvl="8" w:tplc="5808AAEC">
      <w:start w:val="1"/>
      <w:numFmt w:val="lowerRoman"/>
      <w:lvlText w:val="%9."/>
      <w:lvlJc w:val="right"/>
      <w:pPr>
        <w:ind w:left="6480" w:hanging="180"/>
      </w:pPr>
    </w:lvl>
  </w:abstractNum>
  <w:abstractNum w:abstractNumId="3" w15:restartNumberingAfterBreak="0">
    <w:nsid w:val="2D1E18BC"/>
    <w:multiLevelType w:val="hybridMultilevel"/>
    <w:tmpl w:val="5FBAC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A2065D"/>
    <w:multiLevelType w:val="hybridMultilevel"/>
    <w:tmpl w:val="3692119E"/>
    <w:lvl w:ilvl="0" w:tplc="4A364E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31DF78"/>
    <w:multiLevelType w:val="hybridMultilevel"/>
    <w:tmpl w:val="4A5611E2"/>
    <w:lvl w:ilvl="0" w:tplc="5F547ADA">
      <w:start w:val="1"/>
      <w:numFmt w:val="decimal"/>
      <w:lvlText w:val="%1."/>
      <w:lvlJc w:val="left"/>
      <w:pPr>
        <w:ind w:left="720" w:hanging="360"/>
      </w:pPr>
    </w:lvl>
    <w:lvl w:ilvl="1" w:tplc="A2B46F08">
      <w:start w:val="1"/>
      <w:numFmt w:val="lowerLetter"/>
      <w:lvlText w:val="%2."/>
      <w:lvlJc w:val="left"/>
      <w:pPr>
        <w:ind w:left="1440" w:hanging="360"/>
      </w:pPr>
    </w:lvl>
    <w:lvl w:ilvl="2" w:tplc="ECC021BC">
      <w:start w:val="1"/>
      <w:numFmt w:val="lowerRoman"/>
      <w:lvlText w:val="%3."/>
      <w:lvlJc w:val="right"/>
      <w:pPr>
        <w:ind w:left="2160" w:hanging="180"/>
      </w:pPr>
    </w:lvl>
    <w:lvl w:ilvl="3" w:tplc="85766CFA">
      <w:start w:val="1"/>
      <w:numFmt w:val="decimal"/>
      <w:lvlText w:val="%4."/>
      <w:lvlJc w:val="left"/>
      <w:pPr>
        <w:ind w:left="2880" w:hanging="360"/>
      </w:pPr>
    </w:lvl>
    <w:lvl w:ilvl="4" w:tplc="284E9ADA">
      <w:start w:val="1"/>
      <w:numFmt w:val="lowerLetter"/>
      <w:lvlText w:val="%5."/>
      <w:lvlJc w:val="left"/>
      <w:pPr>
        <w:ind w:left="3600" w:hanging="360"/>
      </w:pPr>
    </w:lvl>
    <w:lvl w:ilvl="5" w:tplc="158E5574">
      <w:start w:val="1"/>
      <w:numFmt w:val="lowerRoman"/>
      <w:lvlText w:val="%6."/>
      <w:lvlJc w:val="right"/>
      <w:pPr>
        <w:ind w:left="4320" w:hanging="180"/>
      </w:pPr>
    </w:lvl>
    <w:lvl w:ilvl="6" w:tplc="D66A1CC8">
      <w:start w:val="1"/>
      <w:numFmt w:val="decimal"/>
      <w:lvlText w:val="%7."/>
      <w:lvlJc w:val="left"/>
      <w:pPr>
        <w:ind w:left="5040" w:hanging="360"/>
      </w:pPr>
    </w:lvl>
    <w:lvl w:ilvl="7" w:tplc="86086D44">
      <w:start w:val="1"/>
      <w:numFmt w:val="lowerLetter"/>
      <w:lvlText w:val="%8."/>
      <w:lvlJc w:val="left"/>
      <w:pPr>
        <w:ind w:left="5760" w:hanging="360"/>
      </w:pPr>
    </w:lvl>
    <w:lvl w:ilvl="8" w:tplc="43A6938E">
      <w:start w:val="1"/>
      <w:numFmt w:val="lowerRoman"/>
      <w:lvlText w:val="%9."/>
      <w:lvlJc w:val="right"/>
      <w:pPr>
        <w:ind w:left="6480" w:hanging="180"/>
      </w:pPr>
    </w:lvl>
  </w:abstractNum>
  <w:abstractNum w:abstractNumId="6" w15:restartNumberingAfterBreak="0">
    <w:nsid w:val="34C363A2"/>
    <w:multiLevelType w:val="multilevel"/>
    <w:tmpl w:val="35DCAA1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96EEF3"/>
    <w:multiLevelType w:val="hybridMultilevel"/>
    <w:tmpl w:val="99361F2C"/>
    <w:lvl w:ilvl="0" w:tplc="650C113C">
      <w:start w:val="1"/>
      <w:numFmt w:val="decimal"/>
      <w:lvlText w:val="%1."/>
      <w:lvlJc w:val="left"/>
      <w:pPr>
        <w:ind w:left="720" w:hanging="360"/>
      </w:pPr>
      <w:rPr>
        <w:b/>
        <w:bCs/>
      </w:rPr>
    </w:lvl>
    <w:lvl w:ilvl="1" w:tplc="2A8C92CA">
      <w:start w:val="1"/>
      <w:numFmt w:val="lowerLetter"/>
      <w:lvlText w:val="%2."/>
      <w:lvlJc w:val="left"/>
      <w:pPr>
        <w:ind w:left="1440" w:hanging="360"/>
      </w:pPr>
    </w:lvl>
    <w:lvl w:ilvl="2" w:tplc="D09CA0F8">
      <w:start w:val="1"/>
      <w:numFmt w:val="lowerRoman"/>
      <w:lvlText w:val="%3."/>
      <w:lvlJc w:val="right"/>
      <w:pPr>
        <w:ind w:left="2160" w:hanging="180"/>
      </w:pPr>
    </w:lvl>
    <w:lvl w:ilvl="3" w:tplc="DBB67592">
      <w:start w:val="1"/>
      <w:numFmt w:val="decimal"/>
      <w:lvlText w:val="%4."/>
      <w:lvlJc w:val="left"/>
      <w:pPr>
        <w:ind w:left="2880" w:hanging="360"/>
      </w:pPr>
    </w:lvl>
    <w:lvl w:ilvl="4" w:tplc="F1389B42">
      <w:start w:val="1"/>
      <w:numFmt w:val="lowerLetter"/>
      <w:lvlText w:val="%5."/>
      <w:lvlJc w:val="left"/>
      <w:pPr>
        <w:ind w:left="3600" w:hanging="360"/>
      </w:pPr>
    </w:lvl>
    <w:lvl w:ilvl="5" w:tplc="C5D28BEA">
      <w:start w:val="1"/>
      <w:numFmt w:val="lowerRoman"/>
      <w:lvlText w:val="%6."/>
      <w:lvlJc w:val="right"/>
      <w:pPr>
        <w:ind w:left="4320" w:hanging="180"/>
      </w:pPr>
    </w:lvl>
    <w:lvl w:ilvl="6" w:tplc="1A92BFE4">
      <w:start w:val="1"/>
      <w:numFmt w:val="decimal"/>
      <w:lvlText w:val="%7."/>
      <w:lvlJc w:val="left"/>
      <w:pPr>
        <w:ind w:left="5040" w:hanging="360"/>
      </w:pPr>
    </w:lvl>
    <w:lvl w:ilvl="7" w:tplc="08A857EA">
      <w:start w:val="1"/>
      <w:numFmt w:val="lowerLetter"/>
      <w:lvlText w:val="%8."/>
      <w:lvlJc w:val="left"/>
      <w:pPr>
        <w:ind w:left="5760" w:hanging="360"/>
      </w:pPr>
    </w:lvl>
    <w:lvl w:ilvl="8" w:tplc="1B3AC766">
      <w:start w:val="1"/>
      <w:numFmt w:val="lowerRoman"/>
      <w:lvlText w:val="%9."/>
      <w:lvlJc w:val="right"/>
      <w:pPr>
        <w:ind w:left="6480" w:hanging="180"/>
      </w:pPr>
    </w:lvl>
  </w:abstractNum>
  <w:abstractNum w:abstractNumId="8" w15:restartNumberingAfterBreak="0">
    <w:nsid w:val="3EA87174"/>
    <w:multiLevelType w:val="hybridMultilevel"/>
    <w:tmpl w:val="BF94357E"/>
    <w:lvl w:ilvl="0" w:tplc="9D5A2D3C">
      <w:start w:val="1"/>
      <w:numFmt w:val="decimal"/>
      <w:lvlText w:val="%1."/>
      <w:lvlJc w:val="left"/>
      <w:pPr>
        <w:ind w:left="720" w:hanging="360"/>
      </w:pPr>
      <w:rPr>
        <w:b/>
        <w:bCs/>
      </w:rPr>
    </w:lvl>
    <w:lvl w:ilvl="1" w:tplc="0FFEEFDE">
      <w:start w:val="1"/>
      <w:numFmt w:val="lowerLetter"/>
      <w:lvlText w:val="%2."/>
      <w:lvlJc w:val="left"/>
      <w:pPr>
        <w:ind w:left="1440" w:hanging="360"/>
      </w:pPr>
    </w:lvl>
    <w:lvl w:ilvl="2" w:tplc="DEAE6EAC">
      <w:start w:val="1"/>
      <w:numFmt w:val="lowerRoman"/>
      <w:lvlText w:val="%3."/>
      <w:lvlJc w:val="right"/>
      <w:pPr>
        <w:ind w:left="2160" w:hanging="180"/>
      </w:pPr>
    </w:lvl>
    <w:lvl w:ilvl="3" w:tplc="43D46DBA">
      <w:start w:val="1"/>
      <w:numFmt w:val="decimal"/>
      <w:lvlText w:val="%4."/>
      <w:lvlJc w:val="left"/>
      <w:pPr>
        <w:ind w:left="2880" w:hanging="360"/>
      </w:pPr>
    </w:lvl>
    <w:lvl w:ilvl="4" w:tplc="DDF49682">
      <w:start w:val="1"/>
      <w:numFmt w:val="lowerLetter"/>
      <w:lvlText w:val="%5."/>
      <w:lvlJc w:val="left"/>
      <w:pPr>
        <w:ind w:left="3600" w:hanging="360"/>
      </w:pPr>
    </w:lvl>
    <w:lvl w:ilvl="5" w:tplc="711CDC06">
      <w:start w:val="1"/>
      <w:numFmt w:val="lowerRoman"/>
      <w:lvlText w:val="%6."/>
      <w:lvlJc w:val="right"/>
      <w:pPr>
        <w:ind w:left="4320" w:hanging="180"/>
      </w:pPr>
    </w:lvl>
    <w:lvl w:ilvl="6" w:tplc="4EEC2BAE">
      <w:start w:val="1"/>
      <w:numFmt w:val="decimal"/>
      <w:lvlText w:val="%7."/>
      <w:lvlJc w:val="left"/>
      <w:pPr>
        <w:ind w:left="5040" w:hanging="360"/>
      </w:pPr>
    </w:lvl>
    <w:lvl w:ilvl="7" w:tplc="2FD45FDC">
      <w:start w:val="1"/>
      <w:numFmt w:val="lowerLetter"/>
      <w:lvlText w:val="%8."/>
      <w:lvlJc w:val="left"/>
      <w:pPr>
        <w:ind w:left="5760" w:hanging="360"/>
      </w:pPr>
    </w:lvl>
    <w:lvl w:ilvl="8" w:tplc="CEC61FF2">
      <w:start w:val="1"/>
      <w:numFmt w:val="lowerRoman"/>
      <w:lvlText w:val="%9."/>
      <w:lvlJc w:val="right"/>
      <w:pPr>
        <w:ind w:left="6480" w:hanging="180"/>
      </w:pPr>
    </w:lvl>
  </w:abstractNum>
  <w:abstractNum w:abstractNumId="9" w15:restartNumberingAfterBreak="0">
    <w:nsid w:val="464D2CD0"/>
    <w:multiLevelType w:val="hybridMultilevel"/>
    <w:tmpl w:val="FB163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925690"/>
    <w:multiLevelType w:val="hybridMultilevel"/>
    <w:tmpl w:val="9B988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3E7F67"/>
    <w:multiLevelType w:val="hybridMultilevel"/>
    <w:tmpl w:val="3654B926"/>
    <w:lvl w:ilvl="0" w:tplc="69CAFAE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8390958">
    <w:abstractNumId w:val="1"/>
  </w:num>
  <w:num w:numId="2" w16cid:durableId="1171486193">
    <w:abstractNumId w:val="8"/>
  </w:num>
  <w:num w:numId="3" w16cid:durableId="68886057">
    <w:abstractNumId w:val="5"/>
  </w:num>
  <w:num w:numId="4" w16cid:durableId="903418003">
    <w:abstractNumId w:val="2"/>
  </w:num>
  <w:num w:numId="5" w16cid:durableId="2123107328">
    <w:abstractNumId w:val="7"/>
  </w:num>
  <w:num w:numId="6" w16cid:durableId="6829444">
    <w:abstractNumId w:val="6"/>
  </w:num>
  <w:num w:numId="7" w16cid:durableId="1064180489">
    <w:abstractNumId w:val="10"/>
  </w:num>
  <w:num w:numId="8" w16cid:durableId="1302271671">
    <w:abstractNumId w:val="3"/>
  </w:num>
  <w:num w:numId="9" w16cid:durableId="1687443512">
    <w:abstractNumId w:val="11"/>
  </w:num>
  <w:num w:numId="10" w16cid:durableId="1019938332">
    <w:abstractNumId w:val="0"/>
  </w:num>
  <w:num w:numId="11" w16cid:durableId="1702780327">
    <w:abstractNumId w:val="4"/>
  </w:num>
  <w:num w:numId="12" w16cid:durableId="12117721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DBA24F"/>
    <w:rsid w:val="00014516"/>
    <w:rsid w:val="000710F4"/>
    <w:rsid w:val="00100066"/>
    <w:rsid w:val="0014130D"/>
    <w:rsid w:val="001D1B80"/>
    <w:rsid w:val="001D3A67"/>
    <w:rsid w:val="001F0501"/>
    <w:rsid w:val="00207314"/>
    <w:rsid w:val="00242446"/>
    <w:rsid w:val="002674D8"/>
    <w:rsid w:val="002824D1"/>
    <w:rsid w:val="002F38B0"/>
    <w:rsid w:val="00323FD2"/>
    <w:rsid w:val="00346D25"/>
    <w:rsid w:val="00370A77"/>
    <w:rsid w:val="00386A1B"/>
    <w:rsid w:val="003B6938"/>
    <w:rsid w:val="003B6A92"/>
    <w:rsid w:val="003B7A8E"/>
    <w:rsid w:val="003D1FFA"/>
    <w:rsid w:val="004432EF"/>
    <w:rsid w:val="00483F65"/>
    <w:rsid w:val="00492617"/>
    <w:rsid w:val="00514AC9"/>
    <w:rsid w:val="0055403D"/>
    <w:rsid w:val="00556C8D"/>
    <w:rsid w:val="00580698"/>
    <w:rsid w:val="005F1FF1"/>
    <w:rsid w:val="00692D62"/>
    <w:rsid w:val="006B1869"/>
    <w:rsid w:val="006C2C0E"/>
    <w:rsid w:val="0070009E"/>
    <w:rsid w:val="007174C5"/>
    <w:rsid w:val="0072512B"/>
    <w:rsid w:val="00760419"/>
    <w:rsid w:val="007864DD"/>
    <w:rsid w:val="007A7ACE"/>
    <w:rsid w:val="007B2C72"/>
    <w:rsid w:val="0082465D"/>
    <w:rsid w:val="008901F2"/>
    <w:rsid w:val="008924CC"/>
    <w:rsid w:val="008C6B48"/>
    <w:rsid w:val="008E5E07"/>
    <w:rsid w:val="00903D52"/>
    <w:rsid w:val="009A5B3F"/>
    <w:rsid w:val="00A711B8"/>
    <w:rsid w:val="00AA0825"/>
    <w:rsid w:val="00AD18C8"/>
    <w:rsid w:val="00AE5767"/>
    <w:rsid w:val="00AE752B"/>
    <w:rsid w:val="00B05B73"/>
    <w:rsid w:val="00BE61A5"/>
    <w:rsid w:val="00C120EA"/>
    <w:rsid w:val="00C210D3"/>
    <w:rsid w:val="00C84482"/>
    <w:rsid w:val="00CC682C"/>
    <w:rsid w:val="00CD2BB7"/>
    <w:rsid w:val="00D06861"/>
    <w:rsid w:val="00D276D0"/>
    <w:rsid w:val="00D36133"/>
    <w:rsid w:val="00D52BD1"/>
    <w:rsid w:val="00D908C9"/>
    <w:rsid w:val="00DB4C67"/>
    <w:rsid w:val="00E155DD"/>
    <w:rsid w:val="00E477B6"/>
    <w:rsid w:val="00EB59BA"/>
    <w:rsid w:val="00F007C5"/>
    <w:rsid w:val="00FC44B9"/>
    <w:rsid w:val="00FE3A67"/>
    <w:rsid w:val="00FE5B04"/>
    <w:rsid w:val="046A7B69"/>
    <w:rsid w:val="09862367"/>
    <w:rsid w:val="0FAD2E10"/>
    <w:rsid w:val="1148FE71"/>
    <w:rsid w:val="13D891C5"/>
    <w:rsid w:val="17B83FF5"/>
    <w:rsid w:val="1C939E9E"/>
    <w:rsid w:val="21F9E21C"/>
    <w:rsid w:val="2294AD80"/>
    <w:rsid w:val="27664D56"/>
    <w:rsid w:val="2F81E571"/>
    <w:rsid w:val="33FAEEB2"/>
    <w:rsid w:val="38C70FA5"/>
    <w:rsid w:val="38E03802"/>
    <w:rsid w:val="4115E989"/>
    <w:rsid w:val="42A76F83"/>
    <w:rsid w:val="45D39E28"/>
    <w:rsid w:val="4889D3C5"/>
    <w:rsid w:val="4CFCF718"/>
    <w:rsid w:val="50D70A7D"/>
    <w:rsid w:val="51226DA4"/>
    <w:rsid w:val="54FA80AC"/>
    <w:rsid w:val="56FDC92A"/>
    <w:rsid w:val="58DBA24F"/>
    <w:rsid w:val="59CDF1CF"/>
    <w:rsid w:val="5B69C230"/>
    <w:rsid w:val="651891FC"/>
    <w:rsid w:val="66812B8F"/>
    <w:rsid w:val="7D9BF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A24F"/>
  <w15:chartTrackingRefBased/>
  <w15:docId w15:val="{C1B722C2-73B8-4D7F-A9D4-4B1BFA68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rsid w:val="00556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C8D"/>
  </w:style>
  <w:style w:type="paragraph" w:styleId="Footer">
    <w:name w:val="footer"/>
    <w:basedOn w:val="Normal"/>
    <w:link w:val="FooterChar"/>
    <w:uiPriority w:val="99"/>
    <w:unhideWhenUsed/>
    <w:rsid w:val="00556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C8D"/>
  </w:style>
  <w:style w:type="paragraph" w:styleId="Title">
    <w:name w:val="Title"/>
    <w:basedOn w:val="Normal"/>
    <w:link w:val="TitleChar"/>
    <w:uiPriority w:val="10"/>
    <w:qFormat/>
    <w:rsid w:val="00556C8D"/>
    <w:pPr>
      <w:spacing w:after="0" w:line="240" w:lineRule="auto"/>
      <w:contextualSpacing/>
    </w:pPr>
    <w:rPr>
      <w:rFonts w:ascii="Calibri Light" w:hAnsi="Calibri Light" w:cs="Calibri Light"/>
      <w:spacing w:val="-10"/>
      <w:sz w:val="56"/>
      <w:szCs w:val="56"/>
    </w:rPr>
  </w:style>
  <w:style w:type="character" w:customStyle="1" w:styleId="TitleChar">
    <w:name w:val="Title Char"/>
    <w:basedOn w:val="DefaultParagraphFont"/>
    <w:link w:val="Title"/>
    <w:uiPriority w:val="10"/>
    <w:rsid w:val="00556C8D"/>
    <w:rPr>
      <w:rFonts w:ascii="Calibri Light" w:hAnsi="Calibri Light" w:cs="Calibri Light"/>
      <w:spacing w:val="-10"/>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44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bf2c50-9aa5-4037-9e80-524cb41739c5">
      <Terms xmlns="http://schemas.microsoft.com/office/infopath/2007/PartnerControls"/>
    </lcf76f155ced4ddcb4097134ff3c332f>
    <TaxCatchAll xmlns="9bbf0658-4321-4e3a-b800-eb6a2ae185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31665C6951C54F93C1F7DC01AE8EF8" ma:contentTypeVersion="15" ma:contentTypeDescription="Create a new document." ma:contentTypeScope="" ma:versionID="b81797c85624c0f61624b1f9b126068e">
  <xsd:schema xmlns:xsd="http://www.w3.org/2001/XMLSchema" xmlns:xs="http://www.w3.org/2001/XMLSchema" xmlns:p="http://schemas.microsoft.com/office/2006/metadata/properties" xmlns:ns2="1fbf2c50-9aa5-4037-9e80-524cb41739c5" xmlns:ns3="9bbf0658-4321-4e3a-b800-eb6a2ae185c4" targetNamespace="http://schemas.microsoft.com/office/2006/metadata/properties" ma:root="true" ma:fieldsID="f1f8f7bf76e46646217acca8594e78f3" ns2:_="" ns3:_="">
    <xsd:import namespace="1fbf2c50-9aa5-4037-9e80-524cb41739c5"/>
    <xsd:import namespace="9bbf0658-4321-4e3a-b800-eb6a2ae185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f2c50-9aa5-4037-9e80-524cb4173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762371-38c7-4f10-b01e-8ec32242aa4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bf0658-4321-4e3a-b800-eb6a2ae185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3559a9-d052-4c97-a394-fb0158d5a7ef}" ma:internalName="TaxCatchAll" ma:showField="CatchAllData" ma:web="9bbf0658-4321-4e3a-b800-eb6a2ae185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804DF-52E6-4E70-AF15-2F37927CEFFF}">
  <ds:schemaRefs>
    <ds:schemaRef ds:uri="http://schemas.microsoft.com/office/2006/metadata/properties"/>
    <ds:schemaRef ds:uri="http://schemas.microsoft.com/office/infopath/2007/PartnerControls"/>
    <ds:schemaRef ds:uri="1fbf2c50-9aa5-4037-9e80-524cb41739c5"/>
    <ds:schemaRef ds:uri="9bbf0658-4321-4e3a-b800-eb6a2ae185c4"/>
  </ds:schemaRefs>
</ds:datastoreItem>
</file>

<file path=customXml/itemProps2.xml><?xml version="1.0" encoding="utf-8"?>
<ds:datastoreItem xmlns:ds="http://schemas.openxmlformats.org/officeDocument/2006/customXml" ds:itemID="{6FC16450-E803-4358-A386-F9C613AA1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f2c50-9aa5-4037-9e80-524cb41739c5"/>
    <ds:schemaRef ds:uri="9bbf0658-4321-4e3a-b800-eb6a2ae18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CBCD5F-C2E3-4678-93EA-A5CC3050D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Dow</dc:creator>
  <cp:keywords/>
  <dc:description/>
  <cp:lastModifiedBy>Lyndsey Dow</cp:lastModifiedBy>
  <cp:revision>2</cp:revision>
  <cp:lastPrinted>2022-10-14T16:14:00Z</cp:lastPrinted>
  <dcterms:created xsi:type="dcterms:W3CDTF">2022-10-20T17:06:00Z</dcterms:created>
  <dcterms:modified xsi:type="dcterms:W3CDTF">2022-10-20T17:06:00Z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0x0101009C31665C6951C54F93C1F7DC01AE8EF8</vt:lpwstr>
  </property>
  <property fmtid="{D5CDD505-2E9C-101B-9397-08002B2CF9AE}" pid="3" name="MediaServiceImageTags">
    <vt:lpwstr/>
  </property>
</Properties>
</file>